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42" w:rsidRDefault="00E91CF0" w:rsidP="00992C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77D7E">
        <w:rPr>
          <w:rFonts w:ascii="Times New Roman" w:hAnsi="Times New Roman" w:cs="Times New Roman"/>
          <w:sz w:val="24"/>
          <w:szCs w:val="24"/>
        </w:rPr>
        <w:t>Согласовано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377D7E">
        <w:rPr>
          <w:rFonts w:ascii="Times New Roman" w:hAnsi="Times New Roman" w:cs="Times New Roman"/>
          <w:sz w:val="24"/>
          <w:szCs w:val="24"/>
        </w:rPr>
        <w:t xml:space="preserve"> </w:t>
      </w:r>
      <w:r w:rsidR="001320D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91CF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91CF0">
        <w:rPr>
          <w:rFonts w:ascii="Times New Roman" w:hAnsi="Times New Roman" w:cs="Times New Roman"/>
          <w:sz w:val="24"/>
          <w:szCs w:val="24"/>
        </w:rPr>
        <w:t xml:space="preserve">тверждаю: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77D7E">
        <w:rPr>
          <w:rFonts w:ascii="Times New Roman" w:hAnsi="Times New Roman" w:cs="Times New Roman"/>
          <w:sz w:val="24"/>
          <w:szCs w:val="24"/>
        </w:rPr>
        <w:t>Глава МР «</w:t>
      </w:r>
      <w:proofErr w:type="spellStart"/>
      <w:r w:rsidR="00377D7E">
        <w:rPr>
          <w:rFonts w:ascii="Times New Roman" w:hAnsi="Times New Roman" w:cs="Times New Roman"/>
          <w:sz w:val="24"/>
          <w:szCs w:val="24"/>
        </w:rPr>
        <w:t>Каякентский</w:t>
      </w:r>
      <w:proofErr w:type="spellEnd"/>
      <w:r w:rsidR="00377D7E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E91CF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377D7E">
        <w:rPr>
          <w:rFonts w:ascii="Times New Roman" w:hAnsi="Times New Roman" w:cs="Times New Roman"/>
          <w:sz w:val="24"/>
          <w:szCs w:val="24"/>
        </w:rPr>
        <w:t xml:space="preserve">        </w:t>
      </w:r>
      <w:r w:rsidR="001320D2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CF0">
        <w:rPr>
          <w:rFonts w:ascii="Times New Roman" w:hAnsi="Times New Roman" w:cs="Times New Roman"/>
          <w:sz w:val="24"/>
          <w:szCs w:val="24"/>
        </w:rPr>
        <w:t xml:space="preserve">Заведующая </w:t>
      </w:r>
      <w:r w:rsidR="00C53CA4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 xml:space="preserve">ДОУ </w:t>
      </w:r>
      <w:r w:rsidR="00394742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377D7E">
        <w:rPr>
          <w:rFonts w:ascii="Times New Roman" w:hAnsi="Times New Roman" w:cs="Times New Roman"/>
          <w:sz w:val="24"/>
          <w:szCs w:val="24"/>
        </w:rPr>
        <w:t>Гаджиеев</w:t>
      </w:r>
      <w:proofErr w:type="spellEnd"/>
      <w:r w:rsidR="00377D7E">
        <w:rPr>
          <w:rFonts w:ascii="Times New Roman" w:hAnsi="Times New Roman" w:cs="Times New Roman"/>
          <w:sz w:val="24"/>
          <w:szCs w:val="24"/>
        </w:rPr>
        <w:t xml:space="preserve"> М.Н.</w:t>
      </w: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77D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1320D2">
        <w:rPr>
          <w:rFonts w:ascii="Times New Roman" w:hAnsi="Times New Roman" w:cs="Times New Roman"/>
          <w:sz w:val="24"/>
          <w:szCs w:val="24"/>
        </w:rPr>
        <w:t xml:space="preserve">  </w:t>
      </w:r>
      <w:r w:rsidR="00377D7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320D2">
        <w:rPr>
          <w:rFonts w:ascii="Times New Roman" w:hAnsi="Times New Roman" w:cs="Times New Roman"/>
          <w:sz w:val="24"/>
          <w:szCs w:val="24"/>
        </w:rPr>
        <w:t xml:space="preserve">         </w:t>
      </w:r>
      <w:r w:rsidR="00394742" w:rsidRPr="00E91CF0">
        <w:rPr>
          <w:rFonts w:ascii="Times New Roman" w:hAnsi="Times New Roman" w:cs="Times New Roman"/>
          <w:sz w:val="24"/>
          <w:szCs w:val="24"/>
        </w:rPr>
        <w:t>«</w:t>
      </w:r>
      <w:r w:rsidR="00A60567">
        <w:rPr>
          <w:rFonts w:ascii="Times New Roman" w:hAnsi="Times New Roman" w:cs="Times New Roman"/>
          <w:sz w:val="24"/>
          <w:szCs w:val="24"/>
        </w:rPr>
        <w:t xml:space="preserve">Детский сад с. </w:t>
      </w:r>
      <w:proofErr w:type="spellStart"/>
      <w:r w:rsidR="00A60567">
        <w:rPr>
          <w:rFonts w:ascii="Times New Roman" w:hAnsi="Times New Roman" w:cs="Times New Roman"/>
          <w:sz w:val="24"/>
          <w:szCs w:val="24"/>
        </w:rPr>
        <w:t>Герга</w:t>
      </w:r>
      <w:proofErr w:type="spellEnd"/>
      <w:r w:rsidR="00394742" w:rsidRPr="00E91CF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  <w:r w:rsidR="003947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377D7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320D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77D7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320D2">
        <w:rPr>
          <w:rFonts w:ascii="Times New Roman" w:hAnsi="Times New Roman" w:cs="Times New Roman"/>
          <w:sz w:val="24"/>
          <w:szCs w:val="24"/>
        </w:rPr>
        <w:t xml:space="preserve">     </w:t>
      </w:r>
      <w:r w:rsidR="00992C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992C05" w:rsidRDefault="001320D2" w:rsidP="00992C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</w:t>
      </w:r>
      <w:r w:rsidR="00714846">
        <w:rPr>
          <w:rFonts w:ascii="Times New Roman" w:hAnsi="Times New Roman" w:cs="Times New Roman"/>
          <w:sz w:val="24"/>
          <w:szCs w:val="24"/>
        </w:rPr>
        <w:t xml:space="preserve">  </w:t>
      </w:r>
      <w:r w:rsidR="000D3D3A">
        <w:rPr>
          <w:rFonts w:ascii="Times New Roman" w:hAnsi="Times New Roman" w:cs="Times New Roman"/>
          <w:sz w:val="24"/>
          <w:szCs w:val="24"/>
        </w:rPr>
        <w:t xml:space="preserve">» _______  </w:t>
      </w:r>
      <w:r w:rsidR="007148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613A3D">
        <w:rPr>
          <w:rFonts w:ascii="Times New Roman" w:hAnsi="Times New Roman" w:cs="Times New Roman"/>
          <w:sz w:val="24"/>
          <w:szCs w:val="24"/>
        </w:rPr>
        <w:t>18</w:t>
      </w:r>
      <w:r w:rsidR="00E91CF0" w:rsidRPr="00E91CF0">
        <w:rPr>
          <w:rFonts w:ascii="Times New Roman" w:hAnsi="Times New Roman" w:cs="Times New Roman"/>
          <w:sz w:val="24"/>
          <w:szCs w:val="24"/>
        </w:rPr>
        <w:t xml:space="preserve"> г. </w:t>
      </w:r>
      <w:r w:rsidR="0039474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13DF1">
        <w:rPr>
          <w:rFonts w:ascii="Times New Roman" w:hAnsi="Times New Roman" w:cs="Times New Roman"/>
          <w:sz w:val="24"/>
          <w:szCs w:val="24"/>
        </w:rPr>
        <w:t xml:space="preserve">  </w:t>
      </w:r>
      <w:r w:rsidR="005B028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92C05">
        <w:rPr>
          <w:rFonts w:ascii="Times New Roman" w:hAnsi="Times New Roman" w:cs="Times New Roman"/>
          <w:sz w:val="24"/>
          <w:szCs w:val="24"/>
        </w:rPr>
        <w:t>Шахбанова</w:t>
      </w:r>
      <w:proofErr w:type="spellEnd"/>
      <w:r w:rsidR="00992C05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E91CF0" w:rsidRPr="00E91CF0" w:rsidRDefault="00992C05" w:rsidP="00992C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1320D2">
        <w:rPr>
          <w:rFonts w:ascii="Times New Roman" w:hAnsi="Times New Roman" w:cs="Times New Roman"/>
          <w:sz w:val="24"/>
          <w:szCs w:val="24"/>
        </w:rPr>
        <w:t xml:space="preserve"> от «__» ______</w:t>
      </w:r>
      <w:r w:rsidR="00E91CF0" w:rsidRPr="00E91CF0">
        <w:rPr>
          <w:rFonts w:ascii="Times New Roman" w:hAnsi="Times New Roman" w:cs="Times New Roman"/>
          <w:sz w:val="24"/>
          <w:szCs w:val="24"/>
        </w:rPr>
        <w:t xml:space="preserve"> 20</w:t>
      </w:r>
      <w:r w:rsidR="00613A3D">
        <w:rPr>
          <w:rFonts w:ascii="Times New Roman" w:hAnsi="Times New Roman" w:cs="Times New Roman"/>
          <w:sz w:val="24"/>
          <w:szCs w:val="24"/>
        </w:rPr>
        <w:t>18</w:t>
      </w:r>
      <w:r w:rsidR="00E91CF0" w:rsidRPr="00E91CF0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E91CF0" w:rsidRPr="00E91CF0" w:rsidRDefault="00E91CF0" w:rsidP="00992C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CF0" w:rsidRPr="00E91CF0" w:rsidRDefault="00E91CF0" w:rsidP="00E91CF0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CF0" w:rsidRPr="00E91CF0" w:rsidRDefault="00E91CF0" w:rsidP="00E91CF0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CF0" w:rsidRPr="00E91CF0" w:rsidRDefault="00E91CF0" w:rsidP="00E91CF0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CF0" w:rsidRPr="00E91CF0" w:rsidRDefault="00E91CF0" w:rsidP="00E91CF0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CF0" w:rsidRPr="00E91CF0" w:rsidRDefault="00E91CF0" w:rsidP="00E91CF0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CF0" w:rsidRPr="00E91CF0" w:rsidRDefault="00E91CF0" w:rsidP="00E91CF0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CF0" w:rsidRPr="00E91CF0" w:rsidRDefault="00E91CF0" w:rsidP="00E91CF0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CF0" w:rsidRPr="00E91CF0" w:rsidRDefault="00E91CF0" w:rsidP="00E91CF0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CF0" w:rsidRPr="00E91CF0" w:rsidRDefault="00E91CF0" w:rsidP="00E91CF0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CF0" w:rsidRPr="00394742" w:rsidRDefault="00E91CF0" w:rsidP="00E91CF0">
      <w:pPr>
        <w:jc w:val="center"/>
        <w:rPr>
          <w:rFonts w:ascii="Times New Roman" w:hAnsi="Times New Roman" w:cs="Times New Roman"/>
          <w:sz w:val="32"/>
          <w:szCs w:val="24"/>
        </w:rPr>
      </w:pPr>
      <w:r w:rsidRPr="00394742">
        <w:rPr>
          <w:rFonts w:ascii="Times New Roman" w:hAnsi="Times New Roman" w:cs="Times New Roman"/>
          <w:sz w:val="32"/>
          <w:szCs w:val="24"/>
        </w:rPr>
        <w:t>ПРОГРАММА РАЗВИТИЯ</w:t>
      </w:r>
    </w:p>
    <w:p w:rsidR="00E91CF0" w:rsidRPr="00394742" w:rsidRDefault="00E91CF0" w:rsidP="00E91CF0">
      <w:pPr>
        <w:jc w:val="center"/>
        <w:rPr>
          <w:rFonts w:ascii="Times New Roman" w:hAnsi="Times New Roman" w:cs="Times New Roman"/>
          <w:sz w:val="32"/>
          <w:szCs w:val="24"/>
        </w:rPr>
      </w:pPr>
    </w:p>
    <w:p w:rsidR="00E91CF0" w:rsidRPr="00394742" w:rsidRDefault="00991C16" w:rsidP="00E91CF0">
      <w:p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му</w:t>
      </w:r>
      <w:r w:rsidR="00C53CA4">
        <w:rPr>
          <w:rFonts w:ascii="Times New Roman" w:hAnsi="Times New Roman" w:cs="Times New Roman"/>
          <w:sz w:val="32"/>
          <w:szCs w:val="24"/>
        </w:rPr>
        <w:t>ниципального казенного</w:t>
      </w:r>
      <w:r w:rsidR="00E91CF0" w:rsidRPr="00394742">
        <w:rPr>
          <w:rFonts w:ascii="Times New Roman" w:hAnsi="Times New Roman" w:cs="Times New Roman"/>
          <w:sz w:val="32"/>
          <w:szCs w:val="24"/>
        </w:rPr>
        <w:t xml:space="preserve"> дошкольного образовательного учреждения   </w:t>
      </w:r>
      <w:r w:rsidR="00A60567">
        <w:rPr>
          <w:rFonts w:ascii="Times New Roman" w:hAnsi="Times New Roman" w:cs="Times New Roman"/>
          <w:sz w:val="32"/>
          <w:szCs w:val="24"/>
        </w:rPr>
        <w:t xml:space="preserve">«Детский сад с. </w:t>
      </w:r>
      <w:proofErr w:type="spellStart"/>
      <w:r w:rsidR="00A60567">
        <w:rPr>
          <w:rFonts w:ascii="Times New Roman" w:hAnsi="Times New Roman" w:cs="Times New Roman"/>
          <w:sz w:val="32"/>
          <w:szCs w:val="24"/>
        </w:rPr>
        <w:t>Герга</w:t>
      </w:r>
      <w:proofErr w:type="spellEnd"/>
      <w:r w:rsidR="00394742" w:rsidRPr="00394742">
        <w:rPr>
          <w:rFonts w:ascii="Times New Roman" w:hAnsi="Times New Roman" w:cs="Times New Roman"/>
          <w:sz w:val="32"/>
          <w:szCs w:val="24"/>
        </w:rPr>
        <w:t xml:space="preserve">»                                                                                                             </w:t>
      </w:r>
    </w:p>
    <w:p w:rsidR="00E91CF0" w:rsidRPr="00394742" w:rsidRDefault="00394742" w:rsidP="00E91CF0">
      <w:p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на 201</w:t>
      </w:r>
      <w:r w:rsidR="009D029D">
        <w:rPr>
          <w:rFonts w:ascii="Times New Roman" w:hAnsi="Times New Roman" w:cs="Times New Roman"/>
          <w:sz w:val="32"/>
          <w:szCs w:val="24"/>
        </w:rPr>
        <w:t>8</w:t>
      </w:r>
      <w:r>
        <w:rPr>
          <w:rFonts w:ascii="Times New Roman" w:hAnsi="Times New Roman" w:cs="Times New Roman"/>
          <w:sz w:val="32"/>
          <w:szCs w:val="24"/>
        </w:rPr>
        <w:t xml:space="preserve"> – </w:t>
      </w:r>
      <w:r w:rsidR="00E91CF0" w:rsidRPr="00394742">
        <w:rPr>
          <w:rFonts w:ascii="Times New Roman" w:hAnsi="Times New Roman" w:cs="Times New Roman"/>
          <w:sz w:val="32"/>
          <w:szCs w:val="24"/>
        </w:rPr>
        <w:t>202</w:t>
      </w:r>
      <w:r w:rsidR="009D029D">
        <w:rPr>
          <w:rFonts w:ascii="Times New Roman" w:hAnsi="Times New Roman" w:cs="Times New Roman"/>
          <w:sz w:val="32"/>
          <w:szCs w:val="24"/>
        </w:rPr>
        <w:t>2</w:t>
      </w:r>
      <w:r w:rsidR="00E91CF0" w:rsidRPr="00394742">
        <w:rPr>
          <w:rFonts w:ascii="Times New Roman" w:hAnsi="Times New Roman" w:cs="Times New Roman"/>
          <w:sz w:val="32"/>
          <w:szCs w:val="24"/>
        </w:rPr>
        <w:t xml:space="preserve"> гг. </w:t>
      </w:r>
    </w:p>
    <w:p w:rsidR="00E91CF0" w:rsidRPr="00E91CF0" w:rsidRDefault="00E91CF0" w:rsidP="00E91CF0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CF0" w:rsidRPr="00E91CF0" w:rsidRDefault="00E91CF0" w:rsidP="00E91CF0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CF0" w:rsidRPr="00E91CF0" w:rsidRDefault="00E91CF0" w:rsidP="00E91CF0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CF0" w:rsidRPr="00E91CF0" w:rsidRDefault="00E91CF0" w:rsidP="00E91CF0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CF0" w:rsidRPr="00E91CF0" w:rsidRDefault="00E91CF0" w:rsidP="00E91CF0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CF0" w:rsidRPr="00E91CF0" w:rsidRDefault="00E91CF0" w:rsidP="00E91CF0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CF0" w:rsidRPr="00E91CF0" w:rsidRDefault="00E91CF0" w:rsidP="00E91CF0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CF0" w:rsidRPr="00394742" w:rsidRDefault="00A60567" w:rsidP="00394742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4"/>
        </w:rPr>
        <w:t>Герга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E91CF0" w:rsidRPr="00E91CF0" w:rsidRDefault="00E91CF0" w:rsidP="00E91CF0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CF0" w:rsidRDefault="00E91CF0" w:rsidP="00E91CF0">
      <w:pPr>
        <w:rPr>
          <w:rFonts w:ascii="Times New Roman" w:hAnsi="Times New Roman" w:cs="Times New Roman"/>
          <w:sz w:val="24"/>
          <w:szCs w:val="24"/>
        </w:rPr>
      </w:pPr>
    </w:p>
    <w:p w:rsidR="008333CD" w:rsidRPr="00E91CF0" w:rsidRDefault="008333CD" w:rsidP="00E91CF0">
      <w:pPr>
        <w:rPr>
          <w:rFonts w:ascii="Times New Roman" w:hAnsi="Times New Roman" w:cs="Times New Roman"/>
          <w:sz w:val="24"/>
          <w:szCs w:val="24"/>
        </w:rPr>
      </w:pPr>
    </w:p>
    <w:p w:rsidR="00E91CF0" w:rsidRPr="00E91CF0" w:rsidRDefault="00E91CF0" w:rsidP="00E91CF0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lastRenderedPageBreak/>
        <w:t xml:space="preserve">ОГЛАВЛЕНИЕ </w:t>
      </w:r>
    </w:p>
    <w:p w:rsidR="00E91CF0" w:rsidRPr="00E91CF0" w:rsidRDefault="00E91CF0" w:rsidP="00E91CF0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CF0" w:rsidRPr="00E91CF0" w:rsidRDefault="00E91CF0" w:rsidP="00E91CF0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CF0" w:rsidRPr="00E91CF0" w:rsidRDefault="00E91CF0" w:rsidP="00E91CF0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>1. Анализ работы МКДОУ</w:t>
      </w:r>
      <w:r w:rsidR="00A60567">
        <w:rPr>
          <w:rFonts w:ascii="Times New Roman" w:hAnsi="Times New Roman" w:cs="Times New Roman"/>
          <w:sz w:val="24"/>
          <w:szCs w:val="24"/>
        </w:rPr>
        <w:t>.</w:t>
      </w: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  <w:r w:rsidR="00AC3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C419B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1.1 Анализ результатов деятельности МКДОУ. </w:t>
      </w:r>
      <w:r w:rsidR="00AC3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1.2 Анализ воспитательно-образовательного процесса  МКДОУ.               </w:t>
      </w:r>
      <w:r w:rsidR="00AC3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1.3 Анализ условий организации педагогического процесса  МКДОУ. </w:t>
      </w:r>
      <w:r w:rsidR="00AC3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91CF0">
        <w:rPr>
          <w:rFonts w:ascii="Times New Roman" w:hAnsi="Times New Roman" w:cs="Times New Roman"/>
          <w:sz w:val="24"/>
          <w:szCs w:val="24"/>
        </w:rPr>
        <w:t>1.4 Информационная справка</w:t>
      </w:r>
      <w:r w:rsidR="00A60567">
        <w:rPr>
          <w:rFonts w:ascii="Times New Roman" w:hAnsi="Times New Roman" w:cs="Times New Roman"/>
          <w:sz w:val="24"/>
          <w:szCs w:val="24"/>
        </w:rPr>
        <w:t>.</w:t>
      </w:r>
      <w:r w:rsidR="00AC3752">
        <w:rPr>
          <w:rFonts w:ascii="Times New Roman" w:hAnsi="Times New Roman" w:cs="Times New Roman"/>
          <w:sz w:val="24"/>
          <w:szCs w:val="24"/>
        </w:rPr>
        <w:t xml:space="preserve"> </w:t>
      </w: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  <w:r w:rsidR="00AC3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FD10C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C3752">
        <w:rPr>
          <w:rFonts w:ascii="Times New Roman" w:hAnsi="Times New Roman" w:cs="Times New Roman"/>
          <w:sz w:val="24"/>
          <w:szCs w:val="24"/>
        </w:rPr>
        <w:t xml:space="preserve">  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1.5 Вывод анализа состояния МКДОУ. </w:t>
      </w:r>
    </w:p>
    <w:p w:rsidR="00E91CF0" w:rsidRPr="00E91CF0" w:rsidRDefault="00E91CF0" w:rsidP="00E91CF0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CF0" w:rsidRPr="00E91CF0" w:rsidRDefault="00E91CF0" w:rsidP="00E91CF0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2. Программа развития </w:t>
      </w:r>
      <w:r w:rsidR="00A60567">
        <w:rPr>
          <w:rFonts w:ascii="Times New Roman" w:hAnsi="Times New Roman" w:cs="Times New Roman"/>
          <w:sz w:val="24"/>
          <w:szCs w:val="24"/>
        </w:rPr>
        <w:t>.</w:t>
      </w:r>
      <w:r w:rsidR="00AC3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FD10C9">
        <w:rPr>
          <w:rFonts w:ascii="Times New Roman" w:hAnsi="Times New Roman" w:cs="Times New Roman"/>
          <w:sz w:val="24"/>
          <w:szCs w:val="24"/>
        </w:rPr>
        <w:t xml:space="preserve">        </w:t>
      </w:r>
      <w:r w:rsidR="00AC3752">
        <w:rPr>
          <w:rFonts w:ascii="Times New Roman" w:hAnsi="Times New Roman" w:cs="Times New Roman"/>
          <w:sz w:val="24"/>
          <w:szCs w:val="24"/>
        </w:rPr>
        <w:t xml:space="preserve">   </w:t>
      </w:r>
      <w:r w:rsidRPr="00E91CF0">
        <w:rPr>
          <w:rFonts w:ascii="Times New Roman" w:hAnsi="Times New Roman" w:cs="Times New Roman"/>
          <w:sz w:val="24"/>
          <w:szCs w:val="24"/>
        </w:rPr>
        <w:t>2.1 Цели и задачи развития ДОУ на срок 201</w:t>
      </w:r>
      <w:r w:rsidR="007F0413">
        <w:rPr>
          <w:rFonts w:ascii="Times New Roman" w:hAnsi="Times New Roman" w:cs="Times New Roman"/>
          <w:sz w:val="24"/>
          <w:szCs w:val="24"/>
        </w:rPr>
        <w:t>8</w:t>
      </w:r>
      <w:r w:rsidRPr="00E91CF0">
        <w:rPr>
          <w:rFonts w:ascii="Times New Roman" w:hAnsi="Times New Roman" w:cs="Times New Roman"/>
          <w:sz w:val="24"/>
          <w:szCs w:val="24"/>
        </w:rPr>
        <w:t>-202</w:t>
      </w:r>
      <w:r w:rsidR="007F0413">
        <w:rPr>
          <w:rFonts w:ascii="Times New Roman" w:hAnsi="Times New Roman" w:cs="Times New Roman"/>
          <w:sz w:val="24"/>
          <w:szCs w:val="24"/>
        </w:rPr>
        <w:t>2</w:t>
      </w:r>
      <w:r w:rsidRPr="00E91CF0">
        <w:rPr>
          <w:rFonts w:ascii="Times New Roman" w:hAnsi="Times New Roman" w:cs="Times New Roman"/>
          <w:sz w:val="24"/>
          <w:szCs w:val="24"/>
        </w:rPr>
        <w:t xml:space="preserve"> гг. </w:t>
      </w:r>
      <w:r w:rsidR="00AC3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E91CF0">
        <w:rPr>
          <w:rFonts w:ascii="Times New Roman" w:hAnsi="Times New Roman" w:cs="Times New Roman"/>
          <w:sz w:val="24"/>
          <w:szCs w:val="24"/>
        </w:rPr>
        <w:t>2.2 Направление деятельности ДОУ 201</w:t>
      </w:r>
      <w:r w:rsidR="007F0413">
        <w:rPr>
          <w:rFonts w:ascii="Times New Roman" w:hAnsi="Times New Roman" w:cs="Times New Roman"/>
          <w:sz w:val="24"/>
          <w:szCs w:val="24"/>
        </w:rPr>
        <w:t>8</w:t>
      </w:r>
      <w:r w:rsidRPr="00E91CF0">
        <w:rPr>
          <w:rFonts w:ascii="Times New Roman" w:hAnsi="Times New Roman" w:cs="Times New Roman"/>
          <w:sz w:val="24"/>
          <w:szCs w:val="24"/>
        </w:rPr>
        <w:t>-202</w:t>
      </w:r>
      <w:r w:rsidR="007F0413">
        <w:rPr>
          <w:rFonts w:ascii="Times New Roman" w:hAnsi="Times New Roman" w:cs="Times New Roman"/>
          <w:sz w:val="24"/>
          <w:szCs w:val="24"/>
        </w:rPr>
        <w:t>2</w:t>
      </w:r>
      <w:r w:rsidRPr="00E91CF0">
        <w:rPr>
          <w:rFonts w:ascii="Times New Roman" w:hAnsi="Times New Roman" w:cs="Times New Roman"/>
          <w:sz w:val="24"/>
          <w:szCs w:val="24"/>
        </w:rPr>
        <w:t xml:space="preserve"> гг.</w:t>
      </w:r>
      <w:r w:rsidR="00A605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1320D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 2.3 Ожидаемые  результаты. </w:t>
      </w:r>
      <w:r w:rsidR="00AC3752">
        <w:rPr>
          <w:rFonts w:ascii="Times New Roman" w:hAnsi="Times New Roman" w:cs="Times New Roman"/>
          <w:sz w:val="24"/>
          <w:szCs w:val="24"/>
        </w:rPr>
        <w:t xml:space="preserve">    </w:t>
      </w:r>
      <w:r w:rsidR="00A605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AC3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320D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2.4 Мероприятия по реализации программы. </w:t>
      </w:r>
    </w:p>
    <w:p w:rsidR="00E91CF0" w:rsidRPr="00E91CF0" w:rsidRDefault="00E91CF0" w:rsidP="00E91CF0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Заключение </w:t>
      </w:r>
    </w:p>
    <w:p w:rsidR="00AC3752" w:rsidRDefault="00E91CF0" w:rsidP="00E91CF0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C3752" w:rsidRDefault="00AC3752" w:rsidP="00E91CF0">
      <w:pPr>
        <w:rPr>
          <w:rFonts w:ascii="Times New Roman" w:hAnsi="Times New Roman" w:cs="Times New Roman"/>
          <w:sz w:val="24"/>
          <w:szCs w:val="24"/>
        </w:rPr>
      </w:pPr>
    </w:p>
    <w:p w:rsidR="00AC3752" w:rsidRDefault="00AC3752" w:rsidP="00E91CF0">
      <w:pPr>
        <w:rPr>
          <w:rFonts w:ascii="Times New Roman" w:hAnsi="Times New Roman" w:cs="Times New Roman"/>
          <w:sz w:val="24"/>
          <w:szCs w:val="24"/>
        </w:rPr>
      </w:pPr>
    </w:p>
    <w:p w:rsidR="00AC3752" w:rsidRDefault="00AC3752" w:rsidP="00E91CF0">
      <w:pPr>
        <w:rPr>
          <w:rFonts w:ascii="Times New Roman" w:hAnsi="Times New Roman" w:cs="Times New Roman"/>
          <w:sz w:val="24"/>
          <w:szCs w:val="24"/>
        </w:rPr>
      </w:pPr>
    </w:p>
    <w:p w:rsidR="00AC3752" w:rsidRDefault="00AC3752" w:rsidP="00E91CF0">
      <w:pPr>
        <w:rPr>
          <w:rFonts w:ascii="Times New Roman" w:hAnsi="Times New Roman" w:cs="Times New Roman"/>
          <w:sz w:val="24"/>
          <w:szCs w:val="24"/>
        </w:rPr>
      </w:pPr>
    </w:p>
    <w:p w:rsidR="00AC3752" w:rsidRDefault="00AC3752" w:rsidP="00E91CF0">
      <w:pPr>
        <w:rPr>
          <w:rFonts w:ascii="Times New Roman" w:hAnsi="Times New Roman" w:cs="Times New Roman"/>
          <w:sz w:val="24"/>
          <w:szCs w:val="24"/>
        </w:rPr>
      </w:pPr>
    </w:p>
    <w:p w:rsidR="00AC3752" w:rsidRDefault="00AC3752" w:rsidP="00E91CF0">
      <w:pPr>
        <w:rPr>
          <w:rFonts w:ascii="Times New Roman" w:hAnsi="Times New Roman" w:cs="Times New Roman"/>
          <w:sz w:val="24"/>
          <w:szCs w:val="24"/>
        </w:rPr>
      </w:pPr>
    </w:p>
    <w:p w:rsidR="00AC3752" w:rsidRDefault="00AC3752" w:rsidP="00E91CF0">
      <w:pPr>
        <w:rPr>
          <w:rFonts w:ascii="Times New Roman" w:hAnsi="Times New Roman" w:cs="Times New Roman"/>
          <w:sz w:val="24"/>
          <w:szCs w:val="24"/>
        </w:rPr>
      </w:pPr>
    </w:p>
    <w:p w:rsidR="00AC3752" w:rsidRDefault="00AC3752" w:rsidP="00E91CF0">
      <w:pPr>
        <w:rPr>
          <w:rFonts w:ascii="Times New Roman" w:hAnsi="Times New Roman" w:cs="Times New Roman"/>
          <w:sz w:val="24"/>
          <w:szCs w:val="24"/>
        </w:rPr>
      </w:pPr>
    </w:p>
    <w:p w:rsidR="00AC3752" w:rsidRDefault="00AC3752" w:rsidP="00E91CF0">
      <w:pPr>
        <w:rPr>
          <w:rFonts w:ascii="Times New Roman" w:hAnsi="Times New Roman" w:cs="Times New Roman"/>
          <w:sz w:val="24"/>
          <w:szCs w:val="24"/>
        </w:rPr>
      </w:pPr>
    </w:p>
    <w:p w:rsidR="00AC3752" w:rsidRDefault="00AC3752" w:rsidP="00E91CF0">
      <w:pPr>
        <w:rPr>
          <w:rFonts w:ascii="Times New Roman" w:hAnsi="Times New Roman" w:cs="Times New Roman"/>
          <w:sz w:val="24"/>
          <w:szCs w:val="24"/>
        </w:rPr>
      </w:pPr>
    </w:p>
    <w:p w:rsidR="00B9035C" w:rsidRDefault="00B9035C" w:rsidP="00E91CF0">
      <w:pPr>
        <w:rPr>
          <w:rFonts w:ascii="Times New Roman" w:hAnsi="Times New Roman" w:cs="Times New Roman"/>
          <w:sz w:val="24"/>
          <w:szCs w:val="24"/>
        </w:rPr>
      </w:pPr>
    </w:p>
    <w:p w:rsidR="00B9035C" w:rsidRDefault="00B9035C" w:rsidP="00E91CF0">
      <w:pPr>
        <w:rPr>
          <w:rFonts w:ascii="Times New Roman" w:hAnsi="Times New Roman" w:cs="Times New Roman"/>
          <w:sz w:val="24"/>
          <w:szCs w:val="24"/>
        </w:rPr>
      </w:pPr>
    </w:p>
    <w:p w:rsidR="00B9035C" w:rsidRDefault="00B9035C" w:rsidP="00E91CF0">
      <w:pPr>
        <w:rPr>
          <w:rFonts w:ascii="Times New Roman" w:hAnsi="Times New Roman" w:cs="Times New Roman"/>
          <w:sz w:val="24"/>
          <w:szCs w:val="24"/>
        </w:rPr>
      </w:pPr>
    </w:p>
    <w:p w:rsidR="00FD10C9" w:rsidRDefault="00FD10C9" w:rsidP="00E91CF0">
      <w:pPr>
        <w:rPr>
          <w:rFonts w:ascii="Times New Roman" w:hAnsi="Times New Roman" w:cs="Times New Roman"/>
          <w:sz w:val="24"/>
          <w:szCs w:val="24"/>
        </w:rPr>
      </w:pPr>
    </w:p>
    <w:p w:rsidR="00FD10C9" w:rsidRDefault="00FD10C9" w:rsidP="00E91CF0">
      <w:pPr>
        <w:rPr>
          <w:rFonts w:ascii="Times New Roman" w:hAnsi="Times New Roman" w:cs="Times New Roman"/>
          <w:sz w:val="24"/>
          <w:szCs w:val="24"/>
        </w:rPr>
      </w:pPr>
    </w:p>
    <w:p w:rsidR="00FD10C9" w:rsidRDefault="00FD10C9" w:rsidP="00E91CF0">
      <w:pPr>
        <w:rPr>
          <w:rFonts w:ascii="Times New Roman" w:hAnsi="Times New Roman" w:cs="Times New Roman"/>
          <w:sz w:val="24"/>
          <w:szCs w:val="24"/>
        </w:rPr>
      </w:pPr>
    </w:p>
    <w:p w:rsidR="00AC3752" w:rsidRDefault="006D4A5B" w:rsidP="00A00C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A00C79">
        <w:rPr>
          <w:rFonts w:ascii="Times New Roman" w:hAnsi="Times New Roman" w:cs="Times New Roman"/>
          <w:sz w:val="24"/>
          <w:szCs w:val="24"/>
        </w:rPr>
        <w:t xml:space="preserve">   </w:t>
      </w:r>
      <w:r w:rsidR="00AE6B3B">
        <w:rPr>
          <w:rFonts w:ascii="Times New Roman" w:hAnsi="Times New Roman" w:cs="Times New Roman"/>
          <w:sz w:val="24"/>
          <w:szCs w:val="24"/>
        </w:rPr>
        <w:t>2</w:t>
      </w:r>
    </w:p>
    <w:p w:rsidR="00E91CF0" w:rsidRPr="00E91CF0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lastRenderedPageBreak/>
        <w:t xml:space="preserve">    1.1 Анализ результатов деятельности МКДОУ</w:t>
      </w:r>
      <w:proofErr w:type="gramStart"/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  <w:r w:rsidR="00A6056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3752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Нормативно - правовые основы деятельности ДОУ отражаются Уставом и локальными актами: </w:t>
      </w:r>
    </w:p>
    <w:p w:rsidR="00AC3752" w:rsidRDefault="00DD2414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</w:t>
      </w:r>
      <w:r w:rsidR="00A60567">
        <w:rPr>
          <w:rFonts w:ascii="Times New Roman" w:hAnsi="Times New Roman" w:cs="Times New Roman"/>
          <w:sz w:val="24"/>
          <w:szCs w:val="24"/>
        </w:rPr>
        <w:t xml:space="preserve">тав МКДОУ «Детский сад с. </w:t>
      </w:r>
      <w:proofErr w:type="spellStart"/>
      <w:r w:rsidR="00A60567">
        <w:rPr>
          <w:rFonts w:ascii="Times New Roman" w:hAnsi="Times New Roman" w:cs="Times New Roman"/>
          <w:sz w:val="24"/>
          <w:szCs w:val="24"/>
        </w:rPr>
        <w:t>Герга</w:t>
      </w:r>
      <w:proofErr w:type="spellEnd"/>
      <w:r>
        <w:rPr>
          <w:rFonts w:ascii="Times New Roman" w:hAnsi="Times New Roman" w:cs="Times New Roman"/>
          <w:sz w:val="24"/>
          <w:szCs w:val="24"/>
        </w:rPr>
        <w:t>» от «</w:t>
      </w:r>
      <w:r w:rsidR="00405A74">
        <w:rPr>
          <w:rFonts w:ascii="Times New Roman" w:hAnsi="Times New Roman" w:cs="Times New Roman"/>
          <w:sz w:val="24"/>
          <w:szCs w:val="24"/>
          <w:u w:val="single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="00405A74">
        <w:rPr>
          <w:rFonts w:ascii="Times New Roman" w:hAnsi="Times New Roman" w:cs="Times New Roman"/>
          <w:sz w:val="24"/>
          <w:szCs w:val="24"/>
          <w:u w:val="single"/>
        </w:rPr>
        <w:t xml:space="preserve">марта </w:t>
      </w:r>
      <w:r>
        <w:rPr>
          <w:rFonts w:ascii="Times New Roman" w:hAnsi="Times New Roman" w:cs="Times New Roman"/>
          <w:sz w:val="24"/>
          <w:szCs w:val="24"/>
        </w:rPr>
        <w:t xml:space="preserve"> 20 </w:t>
      </w:r>
      <w:r w:rsidR="00405A74"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DD24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C3752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>-</w:t>
      </w:r>
      <w:r w:rsidR="00DD2414">
        <w:rPr>
          <w:rFonts w:ascii="Times New Roman" w:hAnsi="Times New Roman" w:cs="Times New Roman"/>
          <w:sz w:val="24"/>
          <w:szCs w:val="24"/>
        </w:rPr>
        <w:t xml:space="preserve"> Лицензия</w:t>
      </w:r>
      <w:r w:rsidR="000A7B70">
        <w:rPr>
          <w:rFonts w:ascii="Times New Roman" w:hAnsi="Times New Roman" w:cs="Times New Roman"/>
          <w:sz w:val="24"/>
          <w:szCs w:val="24"/>
        </w:rPr>
        <w:t xml:space="preserve"> № 047595 ,</w:t>
      </w:r>
      <w:proofErr w:type="spellStart"/>
      <w:r w:rsidR="000A7B70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="000A7B70">
        <w:rPr>
          <w:rFonts w:ascii="Times New Roman" w:hAnsi="Times New Roman" w:cs="Times New Roman"/>
          <w:sz w:val="24"/>
          <w:szCs w:val="24"/>
        </w:rPr>
        <w:t>. №5736 от 02.02.2012г.</w:t>
      </w:r>
      <w:r w:rsidRPr="00E91CF0">
        <w:rPr>
          <w:rFonts w:ascii="Times New Roman" w:hAnsi="Times New Roman" w:cs="Times New Roman"/>
          <w:sz w:val="24"/>
          <w:szCs w:val="24"/>
        </w:rPr>
        <w:t xml:space="preserve"> Министерство образования Республики Дагестан.</w:t>
      </w:r>
    </w:p>
    <w:p w:rsidR="00AC3752" w:rsidRDefault="000A7B7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МКДОУ « Детский сад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ерга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» государственной аккредитации не подлежит.</w:t>
      </w:r>
    </w:p>
    <w:p w:rsidR="00AC3752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- Договора с родителями.  </w:t>
      </w:r>
    </w:p>
    <w:p w:rsidR="00AC3752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- Договор с учредителем. </w:t>
      </w:r>
    </w:p>
    <w:p w:rsidR="00AC3752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>- Правила внутреннего трудового распорядка.</w:t>
      </w:r>
    </w:p>
    <w:p w:rsidR="00AC3752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- Должностные инструкции. </w:t>
      </w:r>
    </w:p>
    <w:p w:rsidR="00AC3752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- Договора с другими организациями. </w:t>
      </w:r>
    </w:p>
    <w:p w:rsidR="00C23A16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>МКДОУ</w:t>
      </w:r>
      <w:r w:rsidR="00A10D26">
        <w:rPr>
          <w:rFonts w:ascii="Times New Roman" w:hAnsi="Times New Roman" w:cs="Times New Roman"/>
          <w:sz w:val="24"/>
          <w:szCs w:val="24"/>
        </w:rPr>
        <w:t xml:space="preserve"> «Детский сад с.</w:t>
      </w:r>
      <w:r w:rsidR="009E2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D26">
        <w:rPr>
          <w:rFonts w:ascii="Times New Roman" w:hAnsi="Times New Roman" w:cs="Times New Roman"/>
          <w:sz w:val="24"/>
          <w:szCs w:val="24"/>
        </w:rPr>
        <w:t>Герга</w:t>
      </w:r>
      <w:proofErr w:type="spellEnd"/>
      <w:r w:rsidR="00C23A16">
        <w:rPr>
          <w:rFonts w:ascii="Times New Roman" w:hAnsi="Times New Roman" w:cs="Times New Roman"/>
          <w:sz w:val="24"/>
          <w:szCs w:val="24"/>
        </w:rPr>
        <w:t xml:space="preserve">» </w:t>
      </w:r>
      <w:r w:rsidRPr="00E91CF0">
        <w:rPr>
          <w:rFonts w:ascii="Times New Roman" w:hAnsi="Times New Roman" w:cs="Times New Roman"/>
          <w:sz w:val="24"/>
          <w:szCs w:val="24"/>
        </w:rPr>
        <w:t xml:space="preserve"> расположено</w:t>
      </w:r>
      <w:r w:rsidR="00A60567">
        <w:rPr>
          <w:rFonts w:ascii="Times New Roman" w:hAnsi="Times New Roman" w:cs="Times New Roman"/>
          <w:sz w:val="24"/>
          <w:szCs w:val="24"/>
        </w:rPr>
        <w:t xml:space="preserve"> </w:t>
      </w:r>
      <w:r w:rsidR="00A10D26">
        <w:rPr>
          <w:rFonts w:ascii="Times New Roman" w:hAnsi="Times New Roman" w:cs="Times New Roman"/>
          <w:sz w:val="24"/>
          <w:szCs w:val="24"/>
        </w:rPr>
        <w:t>не в</w:t>
      </w:r>
      <w:r w:rsidRPr="00E91CF0">
        <w:rPr>
          <w:rFonts w:ascii="Times New Roman" w:hAnsi="Times New Roman" w:cs="Times New Roman"/>
          <w:sz w:val="24"/>
          <w:szCs w:val="24"/>
        </w:rPr>
        <w:t xml:space="preserve"> типовом  здании. В на</w:t>
      </w:r>
      <w:r w:rsidR="00A60567">
        <w:rPr>
          <w:rFonts w:ascii="Times New Roman" w:hAnsi="Times New Roman" w:cs="Times New Roman"/>
          <w:sz w:val="24"/>
          <w:szCs w:val="24"/>
        </w:rPr>
        <w:t xml:space="preserve">стоящее время функционирует – 2 группы. </w:t>
      </w:r>
      <w:r w:rsidRPr="00E91CF0">
        <w:rPr>
          <w:rFonts w:ascii="Times New Roman" w:hAnsi="Times New Roman" w:cs="Times New Roman"/>
          <w:sz w:val="24"/>
          <w:szCs w:val="24"/>
        </w:rPr>
        <w:t>Детский сад работает 6 дней в не</w:t>
      </w:r>
      <w:r w:rsidR="00C23A16">
        <w:rPr>
          <w:rFonts w:ascii="Times New Roman" w:hAnsi="Times New Roman" w:cs="Times New Roman"/>
          <w:sz w:val="24"/>
          <w:szCs w:val="24"/>
        </w:rPr>
        <w:t xml:space="preserve">делю, выходные </w:t>
      </w:r>
      <w:proofErr w:type="gramStart"/>
      <w:r w:rsidR="00C23A16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="00C23A16">
        <w:rPr>
          <w:rFonts w:ascii="Times New Roman" w:hAnsi="Times New Roman" w:cs="Times New Roman"/>
          <w:sz w:val="24"/>
          <w:szCs w:val="24"/>
        </w:rPr>
        <w:t>оскресенье и праздничные дни.</w:t>
      </w:r>
    </w:p>
    <w:p w:rsidR="00B9035C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Организационно-педагогические условия </w:t>
      </w:r>
      <w:proofErr w:type="spellStart"/>
      <w:r w:rsidRPr="00E91CF0">
        <w:rPr>
          <w:rFonts w:ascii="Times New Roman" w:hAnsi="Times New Roman" w:cs="Times New Roman"/>
          <w:sz w:val="24"/>
          <w:szCs w:val="24"/>
        </w:rPr>
        <w:t>воспитательн</w:t>
      </w:r>
      <w:proofErr w:type="gramStart"/>
      <w:r w:rsidRPr="00E91CF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E91CF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F7018">
        <w:rPr>
          <w:rFonts w:ascii="Times New Roman" w:hAnsi="Times New Roman" w:cs="Times New Roman"/>
          <w:sz w:val="24"/>
          <w:szCs w:val="24"/>
        </w:rPr>
        <w:t xml:space="preserve"> </w:t>
      </w:r>
      <w:r w:rsidRPr="00E91CF0">
        <w:rPr>
          <w:rFonts w:ascii="Times New Roman" w:hAnsi="Times New Roman" w:cs="Times New Roman"/>
          <w:sz w:val="24"/>
          <w:szCs w:val="24"/>
        </w:rPr>
        <w:t xml:space="preserve">образовательного процесса, созданные в ДОУ, помогают в выборе оптимальных форм организации детской деятельности. </w:t>
      </w:r>
    </w:p>
    <w:p w:rsidR="00B9035C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Педагогический коллектив успешно реализует свою деятельность в соответствии  с основной общеобразовательной  программой. </w:t>
      </w:r>
    </w:p>
    <w:p w:rsidR="00B9035C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Педагоги находятся в постоянном поиске новых форм и методов образовательного процесса. Педагогический коллектив ДОУ в основном стабильный, инициативный. ДОУ обеспечивает психологический комфорт воспитателям и педагогам, создаёт атмосферу педагогического оптимизма, ориентацию на успех, стремление создать все условия для сохранения и укрепления здоровья. </w:t>
      </w:r>
    </w:p>
    <w:p w:rsidR="00B9035C" w:rsidRPr="00B9035C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B9035C">
        <w:rPr>
          <w:rFonts w:ascii="Times New Roman" w:hAnsi="Times New Roman" w:cs="Times New Roman"/>
          <w:sz w:val="24"/>
        </w:rPr>
        <w:t xml:space="preserve">За годы существования ДОУ в коллективе сложились следующие традиции: </w:t>
      </w:r>
    </w:p>
    <w:p w:rsidR="00B9035C" w:rsidRPr="00B9035C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B9035C">
        <w:rPr>
          <w:rFonts w:ascii="Times New Roman" w:hAnsi="Times New Roman" w:cs="Times New Roman"/>
          <w:sz w:val="24"/>
        </w:rPr>
        <w:t>- потребность в постоянном усовершенствовании;</w:t>
      </w:r>
    </w:p>
    <w:p w:rsidR="00B9035C" w:rsidRPr="00B9035C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B9035C">
        <w:rPr>
          <w:rFonts w:ascii="Times New Roman" w:hAnsi="Times New Roman" w:cs="Times New Roman"/>
          <w:sz w:val="24"/>
        </w:rPr>
        <w:t xml:space="preserve">- нетрадиционное проведение методических мероприятий для педагогов; </w:t>
      </w:r>
    </w:p>
    <w:p w:rsidR="00B9035C" w:rsidRPr="00B9035C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B9035C">
        <w:rPr>
          <w:rFonts w:ascii="Times New Roman" w:hAnsi="Times New Roman" w:cs="Times New Roman"/>
          <w:sz w:val="24"/>
        </w:rPr>
        <w:t xml:space="preserve">- совместное празднование торжественных дат. </w:t>
      </w:r>
    </w:p>
    <w:p w:rsidR="00E91CF0" w:rsidRPr="00E91CF0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Работа педагогического коллектива  характеризуется целостностью и предусматривает взаимосвязь между </w:t>
      </w:r>
      <w:r w:rsidR="00C23A16">
        <w:rPr>
          <w:rFonts w:ascii="Times New Roman" w:hAnsi="Times New Roman" w:cs="Times New Roman"/>
          <w:sz w:val="24"/>
          <w:szCs w:val="24"/>
        </w:rPr>
        <w:t xml:space="preserve">различными видами деятельности.                               </w:t>
      </w:r>
    </w:p>
    <w:p w:rsidR="0059118F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>Учреждение постоянно работает над  укреплением материально</w:t>
      </w:r>
      <w:r w:rsidR="00B9035C">
        <w:rPr>
          <w:rFonts w:ascii="Times New Roman" w:hAnsi="Times New Roman" w:cs="Times New Roman"/>
          <w:sz w:val="24"/>
          <w:szCs w:val="24"/>
        </w:rPr>
        <w:t>-</w:t>
      </w:r>
      <w:r w:rsidRPr="00E91CF0">
        <w:rPr>
          <w:rFonts w:ascii="Times New Roman" w:hAnsi="Times New Roman" w:cs="Times New Roman"/>
          <w:sz w:val="24"/>
          <w:szCs w:val="24"/>
        </w:rPr>
        <w:t>технической базы. Ежегодно силами коллектива проводится косметический ремонт</w:t>
      </w:r>
      <w:r w:rsidR="00A60567">
        <w:rPr>
          <w:rFonts w:ascii="Times New Roman" w:hAnsi="Times New Roman" w:cs="Times New Roman"/>
          <w:sz w:val="24"/>
          <w:szCs w:val="24"/>
        </w:rPr>
        <w:t>. На территории ДОУ находится игров</w:t>
      </w:r>
      <w:r w:rsidR="00A10D26">
        <w:rPr>
          <w:rFonts w:ascii="Times New Roman" w:hAnsi="Times New Roman" w:cs="Times New Roman"/>
          <w:sz w:val="24"/>
          <w:szCs w:val="24"/>
        </w:rPr>
        <w:t>ые</w:t>
      </w:r>
      <w:r w:rsidR="00A60567">
        <w:rPr>
          <w:rFonts w:ascii="Times New Roman" w:hAnsi="Times New Roman" w:cs="Times New Roman"/>
          <w:sz w:val="24"/>
          <w:szCs w:val="24"/>
        </w:rPr>
        <w:t xml:space="preserve">  площадк</w:t>
      </w:r>
      <w:r w:rsidR="00A10D26">
        <w:rPr>
          <w:rFonts w:ascii="Times New Roman" w:hAnsi="Times New Roman" w:cs="Times New Roman"/>
          <w:sz w:val="24"/>
          <w:szCs w:val="24"/>
        </w:rPr>
        <w:t>и</w:t>
      </w:r>
      <w:r w:rsidRPr="00E91CF0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DD2414">
        <w:rPr>
          <w:rFonts w:ascii="Times New Roman" w:hAnsi="Times New Roman" w:cs="Times New Roman"/>
          <w:sz w:val="24"/>
          <w:szCs w:val="24"/>
        </w:rPr>
        <w:t xml:space="preserve"> </w:t>
      </w:r>
      <w:r w:rsidRPr="00E91CF0">
        <w:rPr>
          <w:rFonts w:ascii="Times New Roman" w:hAnsi="Times New Roman" w:cs="Times New Roman"/>
          <w:sz w:val="24"/>
          <w:szCs w:val="24"/>
        </w:rPr>
        <w:t xml:space="preserve">озеленены  и  оснащены спортивным </w:t>
      </w:r>
      <w:r w:rsidR="00E07C56">
        <w:rPr>
          <w:rFonts w:ascii="Times New Roman" w:hAnsi="Times New Roman" w:cs="Times New Roman"/>
          <w:sz w:val="24"/>
          <w:szCs w:val="24"/>
        </w:rPr>
        <w:t>обору</w:t>
      </w:r>
      <w:r w:rsidR="0059118F">
        <w:rPr>
          <w:rFonts w:ascii="Times New Roman" w:hAnsi="Times New Roman" w:cs="Times New Roman"/>
          <w:sz w:val="24"/>
          <w:szCs w:val="24"/>
        </w:rPr>
        <w:t>дованием и игровыми постройками, украше</w:t>
      </w:r>
      <w:r w:rsidR="00A10D26">
        <w:rPr>
          <w:rFonts w:ascii="Times New Roman" w:hAnsi="Times New Roman" w:cs="Times New Roman"/>
          <w:sz w:val="24"/>
          <w:szCs w:val="24"/>
        </w:rPr>
        <w:t>нными декоративными орнаментами</w:t>
      </w:r>
      <w:proofErr w:type="gramStart"/>
      <w:r w:rsidR="00A10D26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A10D26">
        <w:rPr>
          <w:rFonts w:ascii="Times New Roman" w:hAnsi="Times New Roman" w:cs="Times New Roman"/>
          <w:sz w:val="24"/>
          <w:szCs w:val="24"/>
        </w:rPr>
        <w:t>еседка,3 песочницы.</w:t>
      </w: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  <w:r w:rsidR="0059118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5770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C23A16" w:rsidRDefault="00C23A16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Коллектив ДОУ во главе с руководителем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Шахбановой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E91C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А  работает в тесном контакте </w:t>
      </w:r>
      <w:r w:rsidR="00E95E54">
        <w:rPr>
          <w:rFonts w:ascii="Times New Roman" w:hAnsi="Times New Roman" w:cs="Times New Roman"/>
          <w:sz w:val="24"/>
          <w:szCs w:val="24"/>
        </w:rPr>
        <w:t>с другими детскими садами района.</w:t>
      </w:r>
    </w:p>
    <w:p w:rsidR="00A10D26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Здоровье детей, посещающих ДОУ, является </w:t>
      </w:r>
      <w:r w:rsidR="00BB2B0C">
        <w:rPr>
          <w:rFonts w:ascii="Times New Roman" w:hAnsi="Times New Roman" w:cs="Times New Roman"/>
          <w:sz w:val="24"/>
          <w:szCs w:val="24"/>
        </w:rPr>
        <w:t xml:space="preserve">предметом пристального внимания </w:t>
      </w:r>
      <w:r w:rsidRPr="00E91CF0">
        <w:rPr>
          <w:rFonts w:ascii="Times New Roman" w:hAnsi="Times New Roman" w:cs="Times New Roman"/>
          <w:sz w:val="24"/>
          <w:szCs w:val="24"/>
        </w:rPr>
        <w:t xml:space="preserve">педагогического коллектива. </w:t>
      </w:r>
      <w:r w:rsidR="009C767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FD10C9" w:rsidRDefault="00FD10C9" w:rsidP="00B46A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10C9" w:rsidRDefault="00FD10C9" w:rsidP="00B46A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0D26" w:rsidRDefault="00A10D26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3</w:t>
      </w:r>
    </w:p>
    <w:p w:rsidR="00B9035C" w:rsidRDefault="00A10D26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C76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91CF0" w:rsidRPr="00E91CF0">
        <w:rPr>
          <w:rFonts w:ascii="Times New Roman" w:hAnsi="Times New Roman" w:cs="Times New Roman"/>
          <w:sz w:val="24"/>
          <w:szCs w:val="24"/>
        </w:rPr>
        <w:t>Дважды в год проводится диагностика уровня физической подготовленности воспитанников. Анализируя состояние здоровья детей, можно сказать, что не все дети являются а</w:t>
      </w:r>
      <w:r w:rsidR="006134C3">
        <w:rPr>
          <w:rFonts w:ascii="Times New Roman" w:hAnsi="Times New Roman" w:cs="Times New Roman"/>
          <w:sz w:val="24"/>
          <w:szCs w:val="24"/>
        </w:rPr>
        <w:t>бсолютно здоровыми, многие дети</w:t>
      </w:r>
      <w:r w:rsidR="00E91CF0" w:rsidRPr="00E91CF0">
        <w:rPr>
          <w:rFonts w:ascii="Times New Roman" w:hAnsi="Times New Roman" w:cs="Times New Roman"/>
          <w:sz w:val="24"/>
          <w:szCs w:val="24"/>
        </w:rPr>
        <w:t xml:space="preserve"> имеют соматические заболевания. </w:t>
      </w:r>
      <w:proofErr w:type="gramStart"/>
      <w:r w:rsidR="00E91CF0" w:rsidRPr="00E91CF0">
        <w:rPr>
          <w:rFonts w:ascii="Times New Roman" w:hAnsi="Times New Roman" w:cs="Times New Roman"/>
          <w:sz w:val="24"/>
          <w:szCs w:val="24"/>
        </w:rPr>
        <w:t xml:space="preserve">Несмотря </w:t>
      </w:r>
      <w:r w:rsidR="00A00C79">
        <w:rPr>
          <w:rFonts w:ascii="Times New Roman" w:hAnsi="Times New Roman" w:cs="Times New Roman"/>
          <w:sz w:val="24"/>
          <w:szCs w:val="24"/>
        </w:rPr>
        <w:t xml:space="preserve"> </w:t>
      </w:r>
      <w:r w:rsidR="00E91CF0" w:rsidRPr="00E91CF0">
        <w:rPr>
          <w:rFonts w:ascii="Times New Roman" w:hAnsi="Times New Roman" w:cs="Times New Roman"/>
          <w:sz w:val="24"/>
          <w:szCs w:val="24"/>
        </w:rPr>
        <w:t>на понятные всем причины роста заболеваемости детей (экология, питание, снижение жизненного тонуса, иммунитета и др.), которые носят объективный характер, за последние 3 года отмечается динамика количества здоровых детей с высоким и средним уровнем физич</w:t>
      </w:r>
      <w:r w:rsidR="006134C3">
        <w:rPr>
          <w:rFonts w:ascii="Times New Roman" w:hAnsi="Times New Roman" w:cs="Times New Roman"/>
          <w:sz w:val="24"/>
          <w:szCs w:val="24"/>
        </w:rPr>
        <w:t>еской подготовленности.</w:t>
      </w:r>
      <w:proofErr w:type="gramEnd"/>
    </w:p>
    <w:p w:rsidR="00B9035C" w:rsidRPr="00622970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622970">
        <w:rPr>
          <w:rFonts w:ascii="Times New Roman" w:hAnsi="Times New Roman" w:cs="Times New Roman"/>
          <w:sz w:val="24"/>
        </w:rPr>
        <w:t xml:space="preserve">Однако требуется: </w:t>
      </w:r>
    </w:p>
    <w:p w:rsidR="00B9035C" w:rsidRPr="00622970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622970">
        <w:rPr>
          <w:rFonts w:ascii="Times New Roman" w:hAnsi="Times New Roman" w:cs="Times New Roman"/>
          <w:sz w:val="24"/>
        </w:rPr>
        <w:t xml:space="preserve">- закреплять наметившиеся тенденции развития здоровья и отсутствия травматизма наших воспитанников; </w:t>
      </w:r>
    </w:p>
    <w:p w:rsidR="00B9035C" w:rsidRPr="00622970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622970">
        <w:rPr>
          <w:rFonts w:ascii="Times New Roman" w:hAnsi="Times New Roman" w:cs="Times New Roman"/>
          <w:sz w:val="24"/>
        </w:rPr>
        <w:t xml:space="preserve">- повышать уровень физической подготовленности детей; </w:t>
      </w:r>
    </w:p>
    <w:p w:rsidR="00622970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622970">
        <w:rPr>
          <w:rFonts w:ascii="Times New Roman" w:hAnsi="Times New Roman" w:cs="Times New Roman"/>
          <w:sz w:val="24"/>
        </w:rPr>
        <w:t>- снижать уровень заболеваемости у детей.</w:t>
      </w:r>
    </w:p>
    <w:p w:rsidR="00E91CF0" w:rsidRPr="00622970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622970">
        <w:rPr>
          <w:rFonts w:ascii="Times New Roman" w:hAnsi="Times New Roman" w:cs="Times New Roman"/>
          <w:sz w:val="24"/>
        </w:rPr>
        <w:t xml:space="preserve"> </w:t>
      </w:r>
    </w:p>
    <w:p w:rsidR="00E91CF0" w:rsidRPr="00B9035C" w:rsidRDefault="00E91CF0" w:rsidP="00B46A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35C">
        <w:rPr>
          <w:rFonts w:ascii="Times New Roman" w:hAnsi="Times New Roman" w:cs="Times New Roman"/>
          <w:b/>
          <w:sz w:val="24"/>
          <w:szCs w:val="24"/>
        </w:rPr>
        <w:t>1.2 Анализ воспитат</w:t>
      </w:r>
      <w:r w:rsidR="00A00C79">
        <w:rPr>
          <w:rFonts w:ascii="Times New Roman" w:hAnsi="Times New Roman" w:cs="Times New Roman"/>
          <w:b/>
          <w:sz w:val="24"/>
          <w:szCs w:val="24"/>
        </w:rPr>
        <w:t>ельно-образовательного процесса</w:t>
      </w:r>
      <w:r w:rsidRPr="00B9035C">
        <w:rPr>
          <w:rFonts w:ascii="Times New Roman" w:hAnsi="Times New Roman" w:cs="Times New Roman"/>
          <w:b/>
          <w:sz w:val="24"/>
          <w:szCs w:val="24"/>
        </w:rPr>
        <w:t xml:space="preserve"> МКДО</w:t>
      </w:r>
      <w:r w:rsidR="00A00C79">
        <w:rPr>
          <w:rFonts w:ascii="Times New Roman" w:hAnsi="Times New Roman" w:cs="Times New Roman"/>
          <w:b/>
          <w:sz w:val="24"/>
          <w:szCs w:val="24"/>
        </w:rPr>
        <w:t>У « Детский сад с.</w:t>
      </w:r>
      <w:r w:rsidR="00B46A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0C79">
        <w:rPr>
          <w:rFonts w:ascii="Times New Roman" w:hAnsi="Times New Roman" w:cs="Times New Roman"/>
          <w:b/>
          <w:sz w:val="24"/>
          <w:szCs w:val="24"/>
        </w:rPr>
        <w:t>Герга</w:t>
      </w:r>
      <w:proofErr w:type="spellEnd"/>
      <w:r w:rsidR="00A00C79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="00A00C79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B9035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B9035C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>Работа педаг</w:t>
      </w:r>
      <w:r w:rsidR="00A60567">
        <w:rPr>
          <w:rFonts w:ascii="Times New Roman" w:hAnsi="Times New Roman" w:cs="Times New Roman"/>
          <w:sz w:val="24"/>
          <w:szCs w:val="24"/>
        </w:rPr>
        <w:t xml:space="preserve">огического коллектива ДОУ </w:t>
      </w:r>
      <w:r w:rsidRPr="00E91CF0">
        <w:rPr>
          <w:rFonts w:ascii="Times New Roman" w:hAnsi="Times New Roman" w:cs="Times New Roman"/>
          <w:sz w:val="24"/>
          <w:szCs w:val="24"/>
        </w:rPr>
        <w:t xml:space="preserve">строится в соответствии с примерной общеобразовательной  Программой дошкольного образования «От рождения до школы» под редакцией  </w:t>
      </w:r>
      <w:proofErr w:type="spellStart"/>
      <w:r w:rsidRPr="00E91CF0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E91CF0">
        <w:rPr>
          <w:rFonts w:ascii="Times New Roman" w:hAnsi="Times New Roman" w:cs="Times New Roman"/>
          <w:sz w:val="24"/>
          <w:szCs w:val="24"/>
        </w:rPr>
        <w:t xml:space="preserve"> Н.Е., Комаровой Т.С., Васильевой М. А.,2012г. </w:t>
      </w:r>
    </w:p>
    <w:p w:rsidR="00B9035C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Дополняется содержание воспитательно-образовательного процесса парциальными программами: </w:t>
      </w:r>
    </w:p>
    <w:p w:rsidR="00B9035C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>1. «Юный эколог» - программа экологического воспитания дош</w:t>
      </w:r>
      <w:r w:rsidR="00CA5B26">
        <w:rPr>
          <w:rFonts w:ascii="Times New Roman" w:hAnsi="Times New Roman" w:cs="Times New Roman"/>
          <w:sz w:val="24"/>
          <w:szCs w:val="24"/>
        </w:rPr>
        <w:t>кольников. Автор:</w:t>
      </w:r>
      <w:r w:rsidR="009D029D">
        <w:rPr>
          <w:rFonts w:ascii="Times New Roman" w:hAnsi="Times New Roman" w:cs="Times New Roman"/>
          <w:sz w:val="24"/>
          <w:szCs w:val="24"/>
        </w:rPr>
        <w:t xml:space="preserve"> С.Н.Николаева.</w:t>
      </w:r>
    </w:p>
    <w:p w:rsidR="00B9035C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2. «Музыкальное воспитание дошкольников» - программа музыкального воспитания детей в детском саду. Автор: </w:t>
      </w:r>
      <w:proofErr w:type="spellStart"/>
      <w:r w:rsidRPr="00E91CF0">
        <w:rPr>
          <w:rFonts w:ascii="Times New Roman" w:hAnsi="Times New Roman" w:cs="Times New Roman"/>
          <w:sz w:val="24"/>
          <w:szCs w:val="24"/>
        </w:rPr>
        <w:t>Агабекова</w:t>
      </w:r>
      <w:proofErr w:type="spellEnd"/>
      <w:r w:rsidRPr="00E91CF0">
        <w:rPr>
          <w:rFonts w:ascii="Times New Roman" w:hAnsi="Times New Roman" w:cs="Times New Roman"/>
          <w:sz w:val="24"/>
          <w:szCs w:val="24"/>
        </w:rPr>
        <w:t xml:space="preserve"> С.С.</w:t>
      </w:r>
    </w:p>
    <w:p w:rsidR="00B9035C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3. «Основы безопасности жизни  дошкольников».  Авторы: Н.Н.</w:t>
      </w:r>
      <w:r w:rsidR="00B46AD5">
        <w:rPr>
          <w:rFonts w:ascii="Times New Roman" w:hAnsi="Times New Roman" w:cs="Times New Roman"/>
          <w:sz w:val="24"/>
          <w:szCs w:val="24"/>
        </w:rPr>
        <w:t xml:space="preserve"> </w:t>
      </w:r>
      <w:r w:rsidRPr="00E91CF0">
        <w:rPr>
          <w:rFonts w:ascii="Times New Roman" w:hAnsi="Times New Roman" w:cs="Times New Roman"/>
          <w:sz w:val="24"/>
          <w:szCs w:val="24"/>
        </w:rPr>
        <w:t>Авдеева, О.Л.</w:t>
      </w:r>
      <w:r w:rsidR="00B46AD5">
        <w:rPr>
          <w:rFonts w:ascii="Times New Roman" w:hAnsi="Times New Roman" w:cs="Times New Roman"/>
          <w:sz w:val="24"/>
          <w:szCs w:val="24"/>
        </w:rPr>
        <w:t xml:space="preserve"> </w:t>
      </w:r>
      <w:r w:rsidRPr="00E91CF0">
        <w:rPr>
          <w:rFonts w:ascii="Times New Roman" w:hAnsi="Times New Roman" w:cs="Times New Roman"/>
          <w:sz w:val="24"/>
          <w:szCs w:val="24"/>
        </w:rPr>
        <w:t>Князева, Р.Б.</w:t>
      </w:r>
      <w:r w:rsidR="00B46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CF0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Pr="00E91C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035C" w:rsidRDefault="009C767E" w:rsidP="009C76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«Мир вокруг</w:t>
      </w:r>
      <w:r w:rsidR="00471DC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образовательная </w:t>
      </w:r>
      <w:r w:rsidR="00471DC1">
        <w:rPr>
          <w:rFonts w:ascii="Times New Roman" w:hAnsi="Times New Roman" w:cs="Times New Roman"/>
          <w:sz w:val="24"/>
          <w:szCs w:val="24"/>
        </w:rPr>
        <w:t xml:space="preserve">программа по познавательному развитию. </w:t>
      </w:r>
      <w:r w:rsidR="005111EF">
        <w:rPr>
          <w:rFonts w:ascii="Times New Roman" w:hAnsi="Times New Roman" w:cs="Times New Roman"/>
          <w:sz w:val="24"/>
          <w:szCs w:val="24"/>
        </w:rPr>
        <w:t xml:space="preserve">Автор : </w:t>
      </w:r>
      <w:proofErr w:type="spellStart"/>
      <w:r w:rsidR="005111EF">
        <w:rPr>
          <w:rFonts w:ascii="Times New Roman" w:hAnsi="Times New Roman" w:cs="Times New Roman"/>
          <w:sz w:val="24"/>
          <w:szCs w:val="24"/>
        </w:rPr>
        <w:t>У.А.Исмаилова</w:t>
      </w:r>
      <w:proofErr w:type="spellEnd"/>
      <w:r w:rsidR="00471DC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111EF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B9035C" w:rsidRDefault="00A00C79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46AD5">
        <w:rPr>
          <w:rFonts w:ascii="Times New Roman" w:hAnsi="Times New Roman" w:cs="Times New Roman"/>
          <w:sz w:val="24"/>
          <w:szCs w:val="24"/>
        </w:rPr>
        <w:t>«Орлята</w:t>
      </w:r>
      <w:r w:rsidR="00497877">
        <w:rPr>
          <w:rFonts w:ascii="Times New Roman" w:hAnsi="Times New Roman" w:cs="Times New Roman"/>
          <w:sz w:val="24"/>
          <w:szCs w:val="24"/>
        </w:rPr>
        <w:t>» - образовательная программа по физическому развитию</w:t>
      </w:r>
      <w:proofErr w:type="gramStart"/>
      <w:r w:rsidR="0049787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F752D5">
        <w:rPr>
          <w:rFonts w:ascii="Times New Roman" w:hAnsi="Times New Roman" w:cs="Times New Roman"/>
          <w:sz w:val="24"/>
          <w:szCs w:val="24"/>
        </w:rPr>
        <w:t xml:space="preserve"> </w:t>
      </w:r>
      <w:r w:rsidR="00497877">
        <w:rPr>
          <w:rFonts w:ascii="Times New Roman" w:hAnsi="Times New Roman" w:cs="Times New Roman"/>
          <w:sz w:val="24"/>
          <w:szCs w:val="24"/>
        </w:rPr>
        <w:t>Автор У.А.</w:t>
      </w:r>
      <w:r w:rsidR="00B46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877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="00497877">
        <w:rPr>
          <w:rFonts w:ascii="Times New Roman" w:hAnsi="Times New Roman" w:cs="Times New Roman"/>
          <w:sz w:val="24"/>
          <w:szCs w:val="24"/>
        </w:rPr>
        <w:t>.</w:t>
      </w:r>
    </w:p>
    <w:p w:rsidR="00B9035C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6. «Программа развития речи дошкольников».  Автор: Ушакова О.С. </w:t>
      </w:r>
    </w:p>
    <w:p w:rsidR="00B9035C" w:rsidRDefault="00A00C79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46AD5">
        <w:rPr>
          <w:rFonts w:ascii="Times New Roman" w:hAnsi="Times New Roman" w:cs="Times New Roman"/>
          <w:sz w:val="24"/>
          <w:szCs w:val="24"/>
        </w:rPr>
        <w:t xml:space="preserve">«Мы учимся говорить </w:t>
      </w:r>
      <w:proofErr w:type="gramStart"/>
      <w:r w:rsidR="00B46AD5">
        <w:rPr>
          <w:rFonts w:ascii="Times New Roman" w:hAnsi="Times New Roman" w:cs="Times New Roman"/>
          <w:sz w:val="24"/>
          <w:szCs w:val="24"/>
        </w:rPr>
        <w:t xml:space="preserve">по - </w:t>
      </w:r>
      <w:proofErr w:type="spellStart"/>
      <w:r w:rsidR="00B46AD5">
        <w:rPr>
          <w:rFonts w:ascii="Times New Roman" w:hAnsi="Times New Roman" w:cs="Times New Roman"/>
          <w:sz w:val="24"/>
          <w:szCs w:val="24"/>
        </w:rPr>
        <w:t>русски</w:t>
      </w:r>
      <w:proofErr w:type="spellEnd"/>
      <w:proofErr w:type="gramEnd"/>
      <w:r w:rsidR="00471DC1">
        <w:rPr>
          <w:rFonts w:ascii="Times New Roman" w:hAnsi="Times New Roman" w:cs="Times New Roman"/>
          <w:sz w:val="24"/>
          <w:szCs w:val="24"/>
        </w:rPr>
        <w:t>» - образовательная программа по речевому развитию. Автор</w:t>
      </w:r>
      <w:proofErr w:type="gramStart"/>
      <w:r w:rsidR="00471DC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71DC1">
        <w:rPr>
          <w:rFonts w:ascii="Times New Roman" w:hAnsi="Times New Roman" w:cs="Times New Roman"/>
          <w:sz w:val="24"/>
          <w:szCs w:val="24"/>
        </w:rPr>
        <w:t xml:space="preserve"> М.</w:t>
      </w:r>
      <w:r w:rsidR="009C767E">
        <w:rPr>
          <w:rFonts w:ascii="Times New Roman" w:hAnsi="Times New Roman" w:cs="Times New Roman"/>
          <w:sz w:val="24"/>
          <w:szCs w:val="24"/>
        </w:rPr>
        <w:t xml:space="preserve"> </w:t>
      </w:r>
      <w:r w:rsidR="00471DC1">
        <w:rPr>
          <w:rFonts w:ascii="Times New Roman" w:hAnsi="Times New Roman" w:cs="Times New Roman"/>
          <w:sz w:val="24"/>
          <w:szCs w:val="24"/>
        </w:rPr>
        <w:t>И.</w:t>
      </w:r>
      <w:r w:rsidR="009C7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DC1">
        <w:rPr>
          <w:rFonts w:ascii="Times New Roman" w:hAnsi="Times New Roman" w:cs="Times New Roman"/>
          <w:sz w:val="24"/>
          <w:szCs w:val="24"/>
        </w:rPr>
        <w:t>Шурпаева</w:t>
      </w:r>
      <w:proofErr w:type="spellEnd"/>
      <w:r w:rsidR="00471DC1">
        <w:rPr>
          <w:rFonts w:ascii="Times New Roman" w:hAnsi="Times New Roman" w:cs="Times New Roman"/>
          <w:sz w:val="24"/>
          <w:szCs w:val="24"/>
        </w:rPr>
        <w:t>.</w:t>
      </w:r>
    </w:p>
    <w:p w:rsidR="00471DC1" w:rsidRPr="00E91CF0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8. «Дети гор» - региональная программа развития и воспитания дошкольников Дагестана.  Составители: Кондрашова В.В. и др. </w:t>
      </w:r>
    </w:p>
    <w:p w:rsidR="00471DC1" w:rsidRDefault="009C767E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«Я и ты</w:t>
      </w:r>
      <w:r w:rsidR="00F752D5">
        <w:rPr>
          <w:rFonts w:ascii="Times New Roman" w:hAnsi="Times New Roman" w:cs="Times New Roman"/>
          <w:sz w:val="24"/>
          <w:szCs w:val="24"/>
        </w:rPr>
        <w:t xml:space="preserve">» - образовательная программа по социально – коммуникативному развитию.   </w:t>
      </w:r>
      <w:r w:rsidR="00F5770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752D5">
        <w:rPr>
          <w:rFonts w:ascii="Times New Roman" w:hAnsi="Times New Roman" w:cs="Times New Roman"/>
          <w:sz w:val="24"/>
          <w:szCs w:val="24"/>
        </w:rPr>
        <w:t>Автор</w:t>
      </w:r>
      <w:proofErr w:type="gramStart"/>
      <w:r w:rsidR="00F752D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752D5">
        <w:rPr>
          <w:rFonts w:ascii="Times New Roman" w:hAnsi="Times New Roman" w:cs="Times New Roman"/>
          <w:sz w:val="24"/>
          <w:szCs w:val="24"/>
        </w:rPr>
        <w:t xml:space="preserve"> Л.Ф.</w:t>
      </w:r>
      <w:r w:rsidR="00CA5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2D5">
        <w:rPr>
          <w:rFonts w:ascii="Times New Roman" w:hAnsi="Times New Roman" w:cs="Times New Roman"/>
          <w:sz w:val="24"/>
          <w:szCs w:val="24"/>
        </w:rPr>
        <w:t>Гусарова</w:t>
      </w:r>
      <w:proofErr w:type="spellEnd"/>
      <w:r w:rsidR="00F752D5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</w:t>
      </w:r>
    </w:p>
    <w:p w:rsidR="00471DC1" w:rsidRDefault="009C767E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«</w:t>
      </w:r>
      <w:r w:rsidR="00CE003E">
        <w:rPr>
          <w:rFonts w:ascii="Times New Roman" w:hAnsi="Times New Roman" w:cs="Times New Roman"/>
          <w:sz w:val="24"/>
          <w:szCs w:val="24"/>
        </w:rPr>
        <w:t>От истоков прекрасного</w:t>
      </w:r>
      <w:r w:rsidR="00CA5B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к творчеству</w:t>
      </w:r>
      <w:r w:rsidR="00CE003E">
        <w:rPr>
          <w:rFonts w:ascii="Times New Roman" w:hAnsi="Times New Roman" w:cs="Times New Roman"/>
          <w:sz w:val="24"/>
          <w:szCs w:val="24"/>
        </w:rPr>
        <w:t>»- образовательная программа по художественн</w:t>
      </w:r>
      <w:proofErr w:type="gramStart"/>
      <w:r w:rsidR="00CE003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CE003E">
        <w:rPr>
          <w:rFonts w:ascii="Times New Roman" w:hAnsi="Times New Roman" w:cs="Times New Roman"/>
          <w:sz w:val="24"/>
          <w:szCs w:val="24"/>
        </w:rPr>
        <w:t xml:space="preserve"> эстетическому раз</w:t>
      </w:r>
      <w:r>
        <w:rPr>
          <w:rFonts w:ascii="Times New Roman" w:hAnsi="Times New Roman" w:cs="Times New Roman"/>
          <w:sz w:val="24"/>
          <w:szCs w:val="24"/>
        </w:rPr>
        <w:t xml:space="preserve">витию. Авторы: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Э.А.</w:t>
      </w:r>
      <w:r w:rsidR="00735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506B">
        <w:rPr>
          <w:rFonts w:ascii="Times New Roman" w:hAnsi="Times New Roman" w:cs="Times New Roman"/>
          <w:sz w:val="24"/>
          <w:szCs w:val="24"/>
        </w:rPr>
        <w:t>Ельникова</w:t>
      </w:r>
      <w:proofErr w:type="spellEnd"/>
      <w:r w:rsidR="0073506B">
        <w:rPr>
          <w:rFonts w:ascii="Times New Roman" w:hAnsi="Times New Roman" w:cs="Times New Roman"/>
          <w:sz w:val="24"/>
          <w:szCs w:val="24"/>
        </w:rPr>
        <w:t xml:space="preserve"> Е.А., Магомедов Г.И.</w:t>
      </w:r>
    </w:p>
    <w:p w:rsidR="0073506B" w:rsidRDefault="009C767E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«</w:t>
      </w:r>
      <w:r w:rsidR="0073506B">
        <w:rPr>
          <w:rFonts w:ascii="Times New Roman" w:hAnsi="Times New Roman" w:cs="Times New Roman"/>
          <w:sz w:val="24"/>
          <w:szCs w:val="24"/>
        </w:rPr>
        <w:t>Проектн</w:t>
      </w:r>
      <w:r>
        <w:rPr>
          <w:rFonts w:ascii="Times New Roman" w:hAnsi="Times New Roman" w:cs="Times New Roman"/>
          <w:sz w:val="24"/>
          <w:szCs w:val="24"/>
        </w:rPr>
        <w:t>ая  деятельность в детском саду» Автор</w:t>
      </w:r>
      <w:r w:rsidR="0073506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3506B">
        <w:rPr>
          <w:rFonts w:ascii="Times New Roman" w:hAnsi="Times New Roman" w:cs="Times New Roman"/>
          <w:sz w:val="24"/>
          <w:szCs w:val="24"/>
        </w:rPr>
        <w:t>Гусарова</w:t>
      </w:r>
      <w:proofErr w:type="spellEnd"/>
      <w:r w:rsidR="0073506B">
        <w:rPr>
          <w:rFonts w:ascii="Times New Roman" w:hAnsi="Times New Roman" w:cs="Times New Roman"/>
          <w:sz w:val="24"/>
          <w:szCs w:val="24"/>
        </w:rPr>
        <w:t xml:space="preserve"> Л.Ф.</w:t>
      </w:r>
    </w:p>
    <w:p w:rsidR="009D029D" w:rsidRDefault="009C767E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«</w:t>
      </w:r>
      <w:r w:rsidR="00D21BA4">
        <w:rPr>
          <w:rFonts w:ascii="Times New Roman" w:hAnsi="Times New Roman" w:cs="Times New Roman"/>
          <w:sz w:val="24"/>
          <w:szCs w:val="24"/>
        </w:rPr>
        <w:t>Изобразитель</w:t>
      </w:r>
      <w:r>
        <w:rPr>
          <w:rFonts w:ascii="Times New Roman" w:hAnsi="Times New Roman" w:cs="Times New Roman"/>
          <w:sz w:val="24"/>
          <w:szCs w:val="24"/>
        </w:rPr>
        <w:t>ная деятельность в детском саду</w:t>
      </w:r>
      <w:r w:rsidR="00D21BA4">
        <w:rPr>
          <w:rFonts w:ascii="Times New Roman" w:hAnsi="Times New Roman" w:cs="Times New Roman"/>
          <w:sz w:val="24"/>
          <w:szCs w:val="24"/>
        </w:rPr>
        <w:t>» - учебно-методи</w:t>
      </w:r>
      <w:r>
        <w:rPr>
          <w:rFonts w:ascii="Times New Roman" w:hAnsi="Times New Roman" w:cs="Times New Roman"/>
          <w:sz w:val="24"/>
          <w:szCs w:val="24"/>
        </w:rPr>
        <w:t>ческий компле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к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ограмме «От рождения до школы». Автор: Комарова </w:t>
      </w:r>
      <w:r w:rsidR="00D21BA4">
        <w:rPr>
          <w:rFonts w:ascii="Times New Roman" w:hAnsi="Times New Roman" w:cs="Times New Roman"/>
          <w:sz w:val="24"/>
          <w:szCs w:val="24"/>
        </w:rPr>
        <w:t>Т.С</w:t>
      </w:r>
      <w:r>
        <w:rPr>
          <w:rFonts w:ascii="Times New Roman" w:hAnsi="Times New Roman" w:cs="Times New Roman"/>
          <w:sz w:val="24"/>
          <w:szCs w:val="24"/>
        </w:rPr>
        <w:t xml:space="preserve">.       </w:t>
      </w:r>
    </w:p>
    <w:p w:rsidR="00FD10C9" w:rsidRDefault="00FD10C9" w:rsidP="00B46A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67E" w:rsidRDefault="009D029D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525BF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4</w:t>
      </w:r>
      <w:r w:rsidR="009C76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1DC1" w:rsidRPr="00E91CF0" w:rsidRDefault="00D21BA4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«Физическая культура в детском саду 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методический комплект к </w:t>
      </w:r>
      <w:r w:rsidR="009C767E">
        <w:rPr>
          <w:rFonts w:ascii="Times New Roman" w:hAnsi="Times New Roman" w:cs="Times New Roman"/>
          <w:sz w:val="24"/>
          <w:szCs w:val="24"/>
        </w:rPr>
        <w:t>программе «От рождения до школы</w:t>
      </w:r>
      <w:r>
        <w:rPr>
          <w:rFonts w:ascii="Times New Roman" w:hAnsi="Times New Roman" w:cs="Times New Roman"/>
          <w:sz w:val="24"/>
          <w:szCs w:val="24"/>
        </w:rPr>
        <w:t>». Автор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Л.И.</w:t>
      </w:r>
    </w:p>
    <w:p w:rsidR="00710C25" w:rsidRPr="00710C25" w:rsidRDefault="00E91CF0" w:rsidP="00B46AD5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710C25">
        <w:rPr>
          <w:rFonts w:ascii="Times New Roman" w:hAnsi="Times New Roman" w:cs="Times New Roman"/>
          <w:b/>
          <w:sz w:val="24"/>
        </w:rPr>
        <w:t xml:space="preserve">Условия умственного непрерывного развития: </w:t>
      </w:r>
    </w:p>
    <w:p w:rsidR="00710C25" w:rsidRPr="00710C25" w:rsidRDefault="00E91CF0" w:rsidP="009D029D">
      <w:pPr>
        <w:pStyle w:val="a3"/>
        <w:rPr>
          <w:rFonts w:ascii="Times New Roman" w:hAnsi="Times New Roman" w:cs="Times New Roman"/>
          <w:sz w:val="24"/>
        </w:rPr>
      </w:pPr>
      <w:r w:rsidRPr="00710C25">
        <w:rPr>
          <w:rFonts w:ascii="Times New Roman" w:hAnsi="Times New Roman" w:cs="Times New Roman"/>
          <w:sz w:val="24"/>
        </w:rPr>
        <w:t xml:space="preserve">а) развивающая среда; </w:t>
      </w:r>
      <w:r w:rsidR="006134C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</w:t>
      </w:r>
      <w:r w:rsidRPr="00710C25">
        <w:rPr>
          <w:rFonts w:ascii="Times New Roman" w:hAnsi="Times New Roman" w:cs="Times New Roman"/>
          <w:sz w:val="24"/>
        </w:rPr>
        <w:t xml:space="preserve">б) развивающее обучение; </w:t>
      </w:r>
    </w:p>
    <w:p w:rsidR="00710C25" w:rsidRPr="00710C25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710C25">
        <w:rPr>
          <w:rFonts w:ascii="Times New Roman" w:hAnsi="Times New Roman" w:cs="Times New Roman"/>
          <w:sz w:val="24"/>
        </w:rPr>
        <w:t xml:space="preserve">в) высокая квалификация персонала; </w:t>
      </w:r>
    </w:p>
    <w:p w:rsidR="00710C25" w:rsidRPr="00710C25" w:rsidRDefault="006134C3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r w:rsidR="00E91CF0" w:rsidRPr="00710C25">
        <w:rPr>
          <w:rFonts w:ascii="Times New Roman" w:hAnsi="Times New Roman" w:cs="Times New Roman"/>
          <w:sz w:val="24"/>
        </w:rPr>
        <w:t>) творческое развитие;</w:t>
      </w:r>
    </w:p>
    <w:p w:rsidR="00710C25" w:rsidRPr="00710C25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710C25">
        <w:rPr>
          <w:rFonts w:ascii="Times New Roman" w:hAnsi="Times New Roman" w:cs="Times New Roman"/>
          <w:sz w:val="24"/>
        </w:rPr>
        <w:t xml:space="preserve">- экология </w:t>
      </w:r>
    </w:p>
    <w:p w:rsidR="00A60567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710C25">
        <w:rPr>
          <w:rFonts w:ascii="Times New Roman" w:hAnsi="Times New Roman" w:cs="Times New Roman"/>
          <w:sz w:val="24"/>
        </w:rPr>
        <w:t>- ОБЖ</w:t>
      </w:r>
    </w:p>
    <w:p w:rsidR="00E91CF0" w:rsidRDefault="006134C3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театрализован</w:t>
      </w:r>
      <w:r w:rsidR="00E91CF0" w:rsidRPr="00710C25">
        <w:rPr>
          <w:rFonts w:ascii="Times New Roman" w:hAnsi="Times New Roman" w:cs="Times New Roman"/>
          <w:sz w:val="24"/>
        </w:rPr>
        <w:t xml:space="preserve">ная деятельность. </w:t>
      </w:r>
    </w:p>
    <w:p w:rsidR="00710C25" w:rsidRPr="00710C25" w:rsidRDefault="00710C25" w:rsidP="00B46AD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10C25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710C25">
        <w:rPr>
          <w:rFonts w:ascii="Times New Roman" w:hAnsi="Times New Roman" w:cs="Times New Roman"/>
          <w:b/>
          <w:sz w:val="24"/>
          <w:szCs w:val="24"/>
        </w:rPr>
        <w:t>Физкультурно-оздоровительная работа в ДОУ</w:t>
      </w:r>
      <w:r w:rsidRPr="00E91C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10C25" w:rsidRPr="006134C3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6134C3">
        <w:rPr>
          <w:rFonts w:ascii="Times New Roman" w:hAnsi="Times New Roman" w:cs="Times New Roman"/>
          <w:sz w:val="24"/>
        </w:rPr>
        <w:t xml:space="preserve">1. Закаливание; </w:t>
      </w:r>
    </w:p>
    <w:p w:rsidR="00710C25" w:rsidRPr="006134C3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6134C3">
        <w:rPr>
          <w:rFonts w:ascii="Times New Roman" w:hAnsi="Times New Roman" w:cs="Times New Roman"/>
          <w:sz w:val="24"/>
        </w:rPr>
        <w:t xml:space="preserve">2. Рациональная двигательная активность в течение дня; </w:t>
      </w:r>
    </w:p>
    <w:p w:rsidR="00710C25" w:rsidRPr="006134C3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6134C3">
        <w:rPr>
          <w:rFonts w:ascii="Times New Roman" w:hAnsi="Times New Roman" w:cs="Times New Roman"/>
          <w:sz w:val="24"/>
        </w:rPr>
        <w:t xml:space="preserve">3. Усиленное внимание к ребенку в период адаптации к ДОУ; </w:t>
      </w:r>
    </w:p>
    <w:p w:rsidR="00710C25" w:rsidRPr="006134C3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6134C3">
        <w:rPr>
          <w:rFonts w:ascii="Times New Roman" w:hAnsi="Times New Roman" w:cs="Times New Roman"/>
          <w:sz w:val="24"/>
        </w:rPr>
        <w:t xml:space="preserve">4. Физкультурные занятия, игры, развлечения, прогулки на свежем воздухе; </w:t>
      </w:r>
    </w:p>
    <w:p w:rsidR="00710C25" w:rsidRPr="006134C3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6134C3">
        <w:rPr>
          <w:rFonts w:ascii="Times New Roman" w:hAnsi="Times New Roman" w:cs="Times New Roman"/>
          <w:sz w:val="24"/>
        </w:rPr>
        <w:t xml:space="preserve">5. Создание санитарно-гигиенического режима соответственно требованиям Госсанэпиднадзора; </w:t>
      </w:r>
    </w:p>
    <w:p w:rsidR="00710C25" w:rsidRPr="006134C3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6134C3">
        <w:rPr>
          <w:rFonts w:ascii="Times New Roman" w:hAnsi="Times New Roman" w:cs="Times New Roman"/>
          <w:sz w:val="24"/>
        </w:rPr>
        <w:t xml:space="preserve">6. Сбалансированное 3-х разовое питание; </w:t>
      </w:r>
    </w:p>
    <w:p w:rsidR="00E91CF0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6134C3">
        <w:rPr>
          <w:rFonts w:ascii="Times New Roman" w:hAnsi="Times New Roman" w:cs="Times New Roman"/>
          <w:sz w:val="24"/>
        </w:rPr>
        <w:t xml:space="preserve">7. Витаминизация пищи. </w:t>
      </w:r>
    </w:p>
    <w:p w:rsidR="006134C3" w:rsidRPr="006134C3" w:rsidRDefault="006134C3" w:rsidP="00B46AD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710C25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710C25">
        <w:rPr>
          <w:rFonts w:ascii="Times New Roman" w:hAnsi="Times New Roman" w:cs="Times New Roman"/>
          <w:b/>
          <w:sz w:val="24"/>
          <w:szCs w:val="24"/>
        </w:rPr>
        <w:t>Методическая работа ДОУ.</w:t>
      </w: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C25" w:rsidRPr="006134C3" w:rsidRDefault="00E91CF0" w:rsidP="00B46A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34C3">
        <w:rPr>
          <w:rFonts w:ascii="Times New Roman" w:hAnsi="Times New Roman" w:cs="Times New Roman"/>
          <w:sz w:val="24"/>
          <w:szCs w:val="24"/>
        </w:rPr>
        <w:t xml:space="preserve">1. Консультации. </w:t>
      </w:r>
    </w:p>
    <w:p w:rsidR="00710C25" w:rsidRPr="006134C3" w:rsidRDefault="00E91CF0" w:rsidP="00B46A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34C3">
        <w:rPr>
          <w:rFonts w:ascii="Times New Roman" w:hAnsi="Times New Roman" w:cs="Times New Roman"/>
          <w:sz w:val="24"/>
          <w:szCs w:val="24"/>
        </w:rPr>
        <w:t xml:space="preserve">2. Семинары. </w:t>
      </w:r>
    </w:p>
    <w:p w:rsidR="00710C25" w:rsidRPr="006134C3" w:rsidRDefault="00E91CF0" w:rsidP="00B46A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34C3">
        <w:rPr>
          <w:rFonts w:ascii="Times New Roman" w:hAnsi="Times New Roman" w:cs="Times New Roman"/>
          <w:sz w:val="24"/>
          <w:szCs w:val="24"/>
        </w:rPr>
        <w:t xml:space="preserve">3. Тематический контроль. </w:t>
      </w:r>
    </w:p>
    <w:p w:rsidR="00710C25" w:rsidRPr="006134C3" w:rsidRDefault="009D029D" w:rsidP="00B46A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91CF0" w:rsidRPr="006134C3">
        <w:rPr>
          <w:rFonts w:ascii="Times New Roman" w:hAnsi="Times New Roman" w:cs="Times New Roman"/>
          <w:sz w:val="24"/>
          <w:szCs w:val="24"/>
        </w:rPr>
        <w:t xml:space="preserve">. Выставки пособий и игр. </w:t>
      </w:r>
    </w:p>
    <w:p w:rsidR="00710C25" w:rsidRPr="006134C3" w:rsidRDefault="009D029D" w:rsidP="00B46A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91CF0" w:rsidRPr="006134C3">
        <w:rPr>
          <w:rFonts w:ascii="Times New Roman" w:hAnsi="Times New Roman" w:cs="Times New Roman"/>
          <w:sz w:val="24"/>
          <w:szCs w:val="24"/>
        </w:rPr>
        <w:t xml:space="preserve">. Анкетирование родителей. </w:t>
      </w:r>
    </w:p>
    <w:p w:rsidR="00710C25" w:rsidRPr="006134C3" w:rsidRDefault="009D029D" w:rsidP="00B46A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1CF0" w:rsidRPr="006134C3">
        <w:rPr>
          <w:rFonts w:ascii="Times New Roman" w:hAnsi="Times New Roman" w:cs="Times New Roman"/>
          <w:sz w:val="24"/>
          <w:szCs w:val="24"/>
        </w:rPr>
        <w:t xml:space="preserve">. Педсоветы. </w:t>
      </w:r>
    </w:p>
    <w:p w:rsidR="00710C25" w:rsidRPr="006134C3" w:rsidRDefault="009D029D" w:rsidP="00B46A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91CF0" w:rsidRPr="006134C3">
        <w:rPr>
          <w:rFonts w:ascii="Times New Roman" w:hAnsi="Times New Roman" w:cs="Times New Roman"/>
          <w:sz w:val="24"/>
          <w:szCs w:val="24"/>
        </w:rPr>
        <w:t xml:space="preserve">. Выставки и конкурсы  детских рисунков, поделок. </w:t>
      </w:r>
    </w:p>
    <w:p w:rsidR="006134C3" w:rsidRPr="006134C3" w:rsidRDefault="009D029D" w:rsidP="00B46AD5">
      <w:pPr>
        <w:pStyle w:val="a3"/>
        <w:jc w:val="both"/>
        <w:rPr>
          <w:sz w:val="14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91CF0" w:rsidRPr="006134C3">
        <w:rPr>
          <w:rFonts w:ascii="Times New Roman" w:hAnsi="Times New Roman" w:cs="Times New Roman"/>
          <w:sz w:val="24"/>
          <w:szCs w:val="24"/>
        </w:rPr>
        <w:t xml:space="preserve">. Смотры – конкурсы </w:t>
      </w:r>
      <w:r w:rsidR="005125F6">
        <w:rPr>
          <w:rFonts w:ascii="Times New Roman" w:hAnsi="Times New Roman" w:cs="Times New Roman"/>
          <w:sz w:val="24"/>
          <w:szCs w:val="24"/>
        </w:rPr>
        <w:t xml:space="preserve"> предметно-развивающей среды групп и участников.</w:t>
      </w:r>
      <w:r w:rsidR="005125F6" w:rsidRPr="006134C3">
        <w:rPr>
          <w:sz w:val="14"/>
          <w:szCs w:val="16"/>
        </w:rPr>
        <w:t xml:space="preserve"> </w:t>
      </w:r>
    </w:p>
    <w:p w:rsidR="00710C25" w:rsidRDefault="00E91CF0" w:rsidP="009D029D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>Педсоветы  в ДОУ  проходят в различно</w:t>
      </w:r>
      <w:r w:rsidR="00D04332">
        <w:rPr>
          <w:rFonts w:ascii="Times New Roman" w:hAnsi="Times New Roman" w:cs="Times New Roman"/>
          <w:sz w:val="24"/>
          <w:szCs w:val="24"/>
        </w:rPr>
        <w:t>й форме: «Круглый стол»,  «Диспут», « Деловая игра ».</w:t>
      </w:r>
      <w:r w:rsidRPr="00E91CF0">
        <w:rPr>
          <w:rFonts w:ascii="Times New Roman" w:hAnsi="Times New Roman" w:cs="Times New Roman"/>
          <w:sz w:val="24"/>
          <w:szCs w:val="24"/>
        </w:rPr>
        <w:t xml:space="preserve"> Отмечается хорошая подготовка коллектива к педсоветам и активность</w:t>
      </w:r>
      <w:r w:rsidR="00D04332">
        <w:rPr>
          <w:rFonts w:ascii="Times New Roman" w:hAnsi="Times New Roman" w:cs="Times New Roman"/>
          <w:sz w:val="24"/>
          <w:szCs w:val="24"/>
        </w:rPr>
        <w:t>.</w:t>
      </w:r>
      <w:r w:rsidR="001B10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Педагоги  заранее осведомлены о теме педсовета и  готовятся  к ним, подбирая литературу, пишут конспекты, готовят пособия и выступление. Консультации и семинары, проходящие  по определенной тематике, позволяют улучшить и усовершенствовать учебно-воспитательный процесс. </w:t>
      </w:r>
      <w:r w:rsidR="0052316A">
        <w:rPr>
          <w:rFonts w:ascii="Times New Roman" w:hAnsi="Times New Roman" w:cs="Times New Roman"/>
          <w:sz w:val="24"/>
          <w:szCs w:val="24"/>
        </w:rPr>
        <w:t>В</w:t>
      </w:r>
      <w:r w:rsidRPr="00E91CF0">
        <w:rPr>
          <w:rFonts w:ascii="Times New Roman" w:hAnsi="Times New Roman" w:cs="Times New Roman"/>
          <w:sz w:val="24"/>
          <w:szCs w:val="24"/>
        </w:rPr>
        <w:t xml:space="preserve"> ДОУ  проходят  </w:t>
      </w:r>
      <w:r w:rsidR="0052316A">
        <w:rPr>
          <w:rFonts w:ascii="Times New Roman" w:hAnsi="Times New Roman" w:cs="Times New Roman"/>
          <w:sz w:val="24"/>
          <w:szCs w:val="24"/>
        </w:rPr>
        <w:t>районные</w:t>
      </w:r>
      <w:r w:rsidRPr="00E91CF0">
        <w:rPr>
          <w:rFonts w:ascii="Times New Roman" w:hAnsi="Times New Roman" w:cs="Times New Roman"/>
          <w:sz w:val="24"/>
          <w:szCs w:val="24"/>
        </w:rPr>
        <w:t xml:space="preserve"> методические объединения, к которым педагоги готовят открытые просмотры педагогического процесса. Все сотрудники ДОУ принимают активное участие в подготовке и проведении этих мероприятий. </w:t>
      </w:r>
    </w:p>
    <w:p w:rsidR="00E91CF0" w:rsidRPr="00E91CF0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>В течение года проводится много интересных праздников  и  развлечений для детей. Частыми гос</w:t>
      </w:r>
      <w:r w:rsidR="009D029D">
        <w:rPr>
          <w:rFonts w:ascii="Times New Roman" w:hAnsi="Times New Roman" w:cs="Times New Roman"/>
          <w:sz w:val="24"/>
          <w:szCs w:val="24"/>
        </w:rPr>
        <w:t xml:space="preserve">тями детского сада стали </w:t>
      </w:r>
      <w:r w:rsidR="005125F6">
        <w:rPr>
          <w:rFonts w:ascii="Times New Roman" w:hAnsi="Times New Roman" w:cs="Times New Roman"/>
          <w:sz w:val="24"/>
          <w:szCs w:val="24"/>
        </w:rPr>
        <w:t>а</w:t>
      </w:r>
      <w:r w:rsidRPr="00E91CF0">
        <w:rPr>
          <w:rFonts w:ascii="Times New Roman" w:hAnsi="Times New Roman" w:cs="Times New Roman"/>
          <w:sz w:val="24"/>
          <w:szCs w:val="24"/>
        </w:rPr>
        <w:t>ртисты цирка</w:t>
      </w:r>
      <w:r w:rsidR="005125F6">
        <w:rPr>
          <w:rFonts w:ascii="Times New Roman" w:hAnsi="Times New Roman" w:cs="Times New Roman"/>
          <w:sz w:val="24"/>
          <w:szCs w:val="24"/>
        </w:rPr>
        <w:t xml:space="preserve"> и театра</w:t>
      </w:r>
      <w:r w:rsidRPr="00E91CF0">
        <w:rPr>
          <w:rFonts w:ascii="Times New Roman" w:hAnsi="Times New Roman" w:cs="Times New Roman"/>
          <w:sz w:val="24"/>
          <w:szCs w:val="24"/>
        </w:rPr>
        <w:t>. Дети увидели много интер</w:t>
      </w:r>
      <w:r w:rsidR="00D5226B">
        <w:rPr>
          <w:rFonts w:ascii="Times New Roman" w:hAnsi="Times New Roman" w:cs="Times New Roman"/>
          <w:sz w:val="24"/>
          <w:szCs w:val="24"/>
        </w:rPr>
        <w:t xml:space="preserve">есных спектаклей и постановок. </w:t>
      </w:r>
    </w:p>
    <w:p w:rsidR="00710C25" w:rsidRDefault="009D029D" w:rsidP="00930F8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E91CF0" w:rsidRPr="00E91CF0">
        <w:rPr>
          <w:rFonts w:ascii="Times New Roman" w:hAnsi="Times New Roman" w:cs="Times New Roman"/>
          <w:sz w:val="24"/>
          <w:szCs w:val="24"/>
        </w:rPr>
        <w:t>целью дальнейшего повышения результативности  педагогического процесса в ДОУ, главной целью которого является развитие всесторонне развитой личности, необходимо: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557C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1CF0" w:rsidRPr="00E91CF0">
        <w:rPr>
          <w:rFonts w:ascii="Times New Roman" w:hAnsi="Times New Roman" w:cs="Times New Roman"/>
          <w:sz w:val="24"/>
          <w:szCs w:val="24"/>
        </w:rPr>
        <w:t xml:space="preserve">- осуществлять социально-нравственное развитие детей через его отношения с окружающим миром;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91CF0" w:rsidRPr="00E91CF0">
        <w:rPr>
          <w:rFonts w:ascii="Times New Roman" w:hAnsi="Times New Roman" w:cs="Times New Roman"/>
          <w:sz w:val="24"/>
          <w:szCs w:val="24"/>
        </w:rPr>
        <w:t>- совершенствовать интеллектуальное развитие ребёнка через формирование высш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30F8F">
        <w:rPr>
          <w:rFonts w:ascii="Times New Roman" w:hAnsi="Times New Roman" w:cs="Times New Roman"/>
          <w:sz w:val="24"/>
          <w:szCs w:val="24"/>
        </w:rPr>
        <w:t xml:space="preserve">х психических и  познавательных </w:t>
      </w:r>
      <w:r>
        <w:rPr>
          <w:rFonts w:ascii="Times New Roman" w:hAnsi="Times New Roman" w:cs="Times New Roman"/>
          <w:sz w:val="24"/>
          <w:szCs w:val="24"/>
        </w:rPr>
        <w:t xml:space="preserve">процессов                                                  </w:t>
      </w:r>
      <w:r w:rsidR="00930F8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930F8F">
        <w:rPr>
          <w:rFonts w:ascii="Times New Roman" w:hAnsi="Times New Roman" w:cs="Times New Roman"/>
          <w:sz w:val="24"/>
          <w:szCs w:val="24"/>
        </w:rPr>
        <w:t xml:space="preserve">- </w:t>
      </w:r>
      <w:r w:rsidR="00E91CF0" w:rsidRPr="00E91CF0">
        <w:rPr>
          <w:rFonts w:ascii="Times New Roman" w:hAnsi="Times New Roman" w:cs="Times New Roman"/>
          <w:sz w:val="24"/>
          <w:szCs w:val="24"/>
        </w:rPr>
        <w:t xml:space="preserve">уделять особое внимание развитию речи, игре, физической подготовленности;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91CF0" w:rsidRPr="00E91CF0">
        <w:rPr>
          <w:rFonts w:ascii="Times New Roman" w:hAnsi="Times New Roman" w:cs="Times New Roman"/>
          <w:sz w:val="24"/>
          <w:szCs w:val="24"/>
        </w:rPr>
        <w:t xml:space="preserve">- способствовать развитию экологической культуры. </w:t>
      </w:r>
      <w:proofErr w:type="gramEnd"/>
    </w:p>
    <w:p w:rsidR="00930F8F" w:rsidRDefault="00930F8F" w:rsidP="009D0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5</w:t>
      </w:r>
    </w:p>
    <w:p w:rsidR="00570C73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lastRenderedPageBreak/>
        <w:t xml:space="preserve">Проведённый анализ результатов педагогической деятельности коллектива ДОУ  показал, что вывод их на должный уровень во многом зависит от содержания, технологий и организации учебно-воспитательного процесса. </w:t>
      </w:r>
    </w:p>
    <w:p w:rsidR="00570C73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Анализ учебно-воспитательного процесса позволяет заключить, что его организация, содержание и формы, используемые в настоящее время в ДОУ, обеспечивают психическое развитие детей, сохранение и укрепление их здоровья, готовность к следующему этапу жизни – школьному.  </w:t>
      </w:r>
    </w:p>
    <w:p w:rsidR="006E1887" w:rsidRPr="00E91CF0" w:rsidRDefault="00E91CF0" w:rsidP="009D029D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>Актуальной остаётся задача повышение эффективности учебно</w:t>
      </w:r>
      <w:r w:rsidR="00570C73">
        <w:rPr>
          <w:rFonts w:ascii="Times New Roman" w:hAnsi="Times New Roman" w:cs="Times New Roman"/>
          <w:sz w:val="24"/>
          <w:szCs w:val="24"/>
        </w:rPr>
        <w:t>-</w:t>
      </w:r>
      <w:r w:rsidRPr="00E91CF0">
        <w:rPr>
          <w:rFonts w:ascii="Times New Roman" w:hAnsi="Times New Roman" w:cs="Times New Roman"/>
          <w:sz w:val="24"/>
          <w:szCs w:val="24"/>
        </w:rPr>
        <w:t xml:space="preserve">воспитательного процесса по достижению задач трех направлений развития ребёнка.  В этой связи требуется решение следующих проблем: </w:t>
      </w:r>
      <w:r w:rsidR="009D02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1. дальнейшая оптимизация программного обеспечения работы  ДОУ (соблюдение  Федеральных  государственных образовательных стандартов); </w:t>
      </w:r>
      <w:r w:rsidR="009D02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2. активизация внедрения педагогических технологий в образовательно-воспитательный процесс; </w:t>
      </w:r>
      <w:r w:rsidR="006E188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125F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3. совершенствование содержания и форм взаимодействия детского сада и семьи в образовательном процессе. </w:t>
      </w:r>
      <w:r w:rsidR="006E1887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E91CF0" w:rsidRPr="00570C73" w:rsidRDefault="00E91CF0" w:rsidP="00B46A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C73">
        <w:rPr>
          <w:rFonts w:ascii="Times New Roman" w:hAnsi="Times New Roman" w:cs="Times New Roman"/>
          <w:b/>
          <w:sz w:val="24"/>
          <w:szCs w:val="24"/>
        </w:rPr>
        <w:t xml:space="preserve">1.3 Анализ условий организации педагогического процесса </w:t>
      </w:r>
    </w:p>
    <w:p w:rsidR="00570C73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Важнейшими показателями, влияющими на результативность педагогического процесса, являются условия его организации, анализ которого позволит выявить причины и возможные последствия его нарушения, также позволит наметить пути его совершенствования. Главным условием являются человеческие ресурсы, а именно педагогические кадры учреждения. Детский сад укомплектован кадрами. Повышение уровня квалификации обеспечивается: участием педагогов в методических объединениях, посещением  курсов повышения квалификации при </w:t>
      </w:r>
      <w:r w:rsidR="009D029D">
        <w:rPr>
          <w:rFonts w:ascii="Times New Roman" w:hAnsi="Times New Roman" w:cs="Times New Roman"/>
          <w:sz w:val="24"/>
          <w:szCs w:val="24"/>
        </w:rPr>
        <w:t>ДИРО</w:t>
      </w:r>
      <w:r w:rsidRPr="00E91CF0">
        <w:rPr>
          <w:rFonts w:ascii="Times New Roman" w:hAnsi="Times New Roman" w:cs="Times New Roman"/>
          <w:sz w:val="24"/>
          <w:szCs w:val="24"/>
        </w:rPr>
        <w:t xml:space="preserve">, самообразованием, развитием педагогического опыта. </w:t>
      </w:r>
    </w:p>
    <w:p w:rsidR="00E91CF0" w:rsidRPr="00E91CF0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Важнейшей характеристикой ДОУ является социально-психологический климат в коллективе. В настоящее время сформирован коллектив единомышленников с благоприятным психологическим климатом, способствующим нормальному  процессу решения стоящих перед коллективом задач. В  ДОУ обеспечивается  психологический комфорт работникам, создаётся атмосфера  педагогического оптимизма и  ориентация  на успех.  </w:t>
      </w:r>
    </w:p>
    <w:p w:rsidR="00570C73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В ДОУ используются современные формы организации обучения. В процессе проведения НОД педагоги используют фронтальные, групповые, подгрупповые и индивидуальные типы занятий, что позволяет им ориентировать образовательные задачи с учетом уровня развития и темпа </w:t>
      </w:r>
      <w:proofErr w:type="spellStart"/>
      <w:r w:rsidRPr="00E91CF0">
        <w:rPr>
          <w:rFonts w:ascii="Times New Roman" w:hAnsi="Times New Roman" w:cs="Times New Roman"/>
          <w:sz w:val="24"/>
          <w:szCs w:val="24"/>
        </w:rPr>
        <w:t>обучаемости</w:t>
      </w:r>
      <w:proofErr w:type="spellEnd"/>
      <w:r w:rsidRPr="00E91CF0">
        <w:rPr>
          <w:rFonts w:ascii="Times New Roman" w:hAnsi="Times New Roman" w:cs="Times New Roman"/>
          <w:sz w:val="24"/>
          <w:szCs w:val="24"/>
        </w:rPr>
        <w:t xml:space="preserve"> каждого ребенка. Приоритет в работе с дошкольниками отдается игровым методам обучения, поддерживающим интерес к знаниям и стимулирующим познавательную активность детей. </w:t>
      </w:r>
    </w:p>
    <w:p w:rsidR="00570C73" w:rsidRPr="00570C73" w:rsidRDefault="00E91CF0" w:rsidP="00B46AD5">
      <w:pPr>
        <w:jc w:val="both"/>
        <w:rPr>
          <w:rFonts w:ascii="Times New Roman" w:hAnsi="Times New Roman" w:cs="Times New Roman"/>
          <w:sz w:val="28"/>
          <w:szCs w:val="28"/>
        </w:rPr>
      </w:pPr>
      <w:r w:rsidRPr="00570C73">
        <w:rPr>
          <w:rFonts w:ascii="Times New Roman" w:hAnsi="Times New Roman" w:cs="Times New Roman"/>
          <w:sz w:val="24"/>
          <w:szCs w:val="28"/>
        </w:rPr>
        <w:t>Тематические планы воспитателей и музыкального руководителя  скоординированы с учетом времени проведения занятий и  режимных моментов.</w:t>
      </w:r>
      <w:r w:rsidRPr="00570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0C9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Непосредственно образовательная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литературы).   Объём образовательной нагрузки (как непосредственно образовательной деятельности, так и </w:t>
      </w:r>
      <w:r w:rsidR="009D02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деятельности, осуществляемой в ходе режимных моментов) является примерным, </w:t>
      </w:r>
      <w:r w:rsidR="009D02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дозирование нагрузки – условным, обозначающим пропорциональное соотношение продолжительности </w:t>
      </w:r>
    </w:p>
    <w:p w:rsidR="00FD10C9" w:rsidRDefault="00FD10C9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6</w:t>
      </w:r>
    </w:p>
    <w:p w:rsidR="009D029D" w:rsidRDefault="00FD10C9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91CF0" w:rsidRPr="00E91CF0">
        <w:rPr>
          <w:rFonts w:ascii="Times New Roman" w:hAnsi="Times New Roman" w:cs="Times New Roman"/>
          <w:sz w:val="24"/>
          <w:szCs w:val="24"/>
        </w:rPr>
        <w:t xml:space="preserve">деятельности педагогов и детей по реализации и освоению содержания дошкольного образования в различных образовательных областях. Педагоги определяют ежедневный объём образовательной нагрузки при планировании работы по реализации Программы в пределах максимально допустимого объёма образовательной нагрузки и требований к ней, установленных Федеральными государственными образовательными стандартами к структуре основной общеобразовательной </w:t>
      </w:r>
      <w:r w:rsidR="006E1887" w:rsidRPr="00E91CF0">
        <w:rPr>
          <w:rFonts w:ascii="Times New Roman" w:hAnsi="Times New Roman" w:cs="Times New Roman"/>
          <w:sz w:val="24"/>
          <w:szCs w:val="24"/>
        </w:rPr>
        <w:t>программы дошкольного образования и действующими санитарно</w:t>
      </w:r>
      <w:r w:rsidR="006E1887">
        <w:rPr>
          <w:rFonts w:ascii="Times New Roman" w:hAnsi="Times New Roman" w:cs="Times New Roman"/>
          <w:sz w:val="24"/>
          <w:szCs w:val="24"/>
        </w:rPr>
        <w:t>-</w:t>
      </w:r>
      <w:r w:rsidR="006E1887" w:rsidRPr="00E91CF0">
        <w:rPr>
          <w:rFonts w:ascii="Times New Roman" w:hAnsi="Times New Roman" w:cs="Times New Roman"/>
          <w:sz w:val="24"/>
          <w:szCs w:val="24"/>
        </w:rPr>
        <w:t>эпидемиологическими</w:t>
      </w:r>
      <w:r w:rsidR="006E1887">
        <w:rPr>
          <w:rFonts w:ascii="Times New Roman" w:hAnsi="Times New Roman" w:cs="Times New Roman"/>
          <w:sz w:val="24"/>
          <w:szCs w:val="24"/>
        </w:rPr>
        <w:t xml:space="preserve"> правилами и нормативами </w:t>
      </w:r>
      <w:proofErr w:type="gramStart"/>
      <w:r w:rsidR="006E188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6E1887">
        <w:rPr>
          <w:rFonts w:ascii="Times New Roman" w:hAnsi="Times New Roman" w:cs="Times New Roman"/>
          <w:sz w:val="24"/>
          <w:szCs w:val="24"/>
        </w:rPr>
        <w:t>СанПи</w:t>
      </w:r>
      <w:r w:rsidR="00131D5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131D54">
        <w:rPr>
          <w:rFonts w:ascii="Times New Roman" w:hAnsi="Times New Roman" w:cs="Times New Roman"/>
          <w:sz w:val="24"/>
          <w:szCs w:val="24"/>
        </w:rPr>
        <w:t>)</w:t>
      </w:r>
    </w:p>
    <w:p w:rsidR="00570C73" w:rsidRPr="00131D54" w:rsidRDefault="005125F6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Учебно-воспитательная деятельность дошкольного учреждения направлена в целом на решение</w:t>
      </w:r>
      <w:r w:rsidR="00E91CF0" w:rsidRPr="00570C73">
        <w:rPr>
          <w:rFonts w:ascii="Times New Roman" w:hAnsi="Times New Roman" w:cs="Times New Roman"/>
          <w:sz w:val="24"/>
        </w:rPr>
        <w:t xml:space="preserve"> основных задач дошкольного образования: </w:t>
      </w:r>
    </w:p>
    <w:p w:rsidR="00570C73" w:rsidRPr="00570C73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570C73">
        <w:rPr>
          <w:rFonts w:ascii="Times New Roman" w:hAnsi="Times New Roman" w:cs="Times New Roman"/>
          <w:sz w:val="24"/>
        </w:rPr>
        <w:t xml:space="preserve">- обеспечение интеллектуального, личностного и творческого развития ребенка; </w:t>
      </w:r>
    </w:p>
    <w:p w:rsidR="00570C73" w:rsidRPr="00570C73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570C73">
        <w:rPr>
          <w:rFonts w:ascii="Times New Roman" w:hAnsi="Times New Roman" w:cs="Times New Roman"/>
          <w:sz w:val="24"/>
        </w:rPr>
        <w:t xml:space="preserve">- развитие индивидуальных способностей, укрепление физического, психологического здоровья детей; </w:t>
      </w:r>
    </w:p>
    <w:p w:rsidR="00570C73" w:rsidRPr="00570C73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570C73">
        <w:rPr>
          <w:rFonts w:ascii="Times New Roman" w:hAnsi="Times New Roman" w:cs="Times New Roman"/>
          <w:sz w:val="24"/>
        </w:rPr>
        <w:t xml:space="preserve">- формирование нравственных ценностей и моральных устоев детей; </w:t>
      </w:r>
    </w:p>
    <w:p w:rsidR="00570C73" w:rsidRPr="00570C73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570C73">
        <w:rPr>
          <w:rFonts w:ascii="Times New Roman" w:hAnsi="Times New Roman" w:cs="Times New Roman"/>
          <w:sz w:val="24"/>
        </w:rPr>
        <w:t xml:space="preserve">- охрана жизни и укрепление здоровья детей; </w:t>
      </w:r>
    </w:p>
    <w:p w:rsidR="00570C73" w:rsidRPr="00570C73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570C73">
        <w:rPr>
          <w:rFonts w:ascii="Times New Roman" w:hAnsi="Times New Roman" w:cs="Times New Roman"/>
          <w:sz w:val="24"/>
        </w:rPr>
        <w:t xml:space="preserve">- приобщение детей к общечеловеческим ценностям; </w:t>
      </w:r>
    </w:p>
    <w:p w:rsidR="00E91CF0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570C73">
        <w:rPr>
          <w:rFonts w:ascii="Times New Roman" w:hAnsi="Times New Roman" w:cs="Times New Roman"/>
          <w:sz w:val="24"/>
        </w:rPr>
        <w:t xml:space="preserve">- взаимодействие с семьей для обеспечения полноценного развития ребенка. </w:t>
      </w:r>
    </w:p>
    <w:p w:rsidR="00570C73" w:rsidRPr="00570C73" w:rsidRDefault="00570C73" w:rsidP="00B46AD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70C73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>Педагогический коллектив строит свою работу по воспитанию детей в тесном контакте с семьёй. Педагоги убеждены в том, что основное воздействие на развитие ребёнка всегда будет оказывать не детский сад, не школа, а прежде всего родители, семья.</w:t>
      </w:r>
    </w:p>
    <w:p w:rsidR="00E91CF0" w:rsidRPr="00E91CF0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Главная цель работы педагогов с семьёй психолого-педагогическое просвещение, оказание помощи в воспитании детей, профилактика нарушений в детско-родительских отношениях. Педагоги используют разнообразные формы вовлечения семьи в образовательный процесс: родительские собрания,  встречи с родителями в нетрадиционной форме, деловые игры, консультации, беседы. Для родителей оформлены родительские уголки и стенды по тематикам, регулярно выпускаются папки - передвижки. Родители привлекаются  к участию в подготовке к утренникам. Активное участие родители принимают в подготовке к  выставкам и конкурсам совместных творческих работ. </w:t>
      </w:r>
    </w:p>
    <w:p w:rsidR="00570C73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ДОУ позволяет решать воспитательно-образовательные задачи, осуществлять всестороннее развитие личности воспитанников.  Групповые помещения ДОУ, расположение мебели, устройство игровых зон обеспечивают детям свободный доступ </w:t>
      </w:r>
      <w:r w:rsidR="005125F6">
        <w:rPr>
          <w:rFonts w:ascii="Times New Roman" w:hAnsi="Times New Roman" w:cs="Times New Roman"/>
          <w:sz w:val="24"/>
          <w:szCs w:val="24"/>
        </w:rPr>
        <w:t xml:space="preserve">к игрушкам и учебным пособиям. </w:t>
      </w:r>
      <w:r w:rsidRPr="00E91CF0">
        <w:rPr>
          <w:rFonts w:ascii="Times New Roman" w:hAnsi="Times New Roman" w:cs="Times New Roman"/>
          <w:sz w:val="24"/>
          <w:szCs w:val="24"/>
        </w:rPr>
        <w:t xml:space="preserve">В группах в достаточном количестве имеется игровой материал для всестороннего развития малышей, оборудованы предметные и  игровые зоны для сюжетно – ролевых игр: семья, магазин, </w:t>
      </w:r>
      <w:r w:rsidR="00EA181A">
        <w:rPr>
          <w:rFonts w:ascii="Times New Roman" w:hAnsi="Times New Roman" w:cs="Times New Roman"/>
          <w:sz w:val="24"/>
          <w:szCs w:val="24"/>
        </w:rPr>
        <w:t>больница</w:t>
      </w:r>
      <w:r w:rsidRPr="00E91CF0">
        <w:rPr>
          <w:rFonts w:ascii="Times New Roman" w:hAnsi="Times New Roman" w:cs="Times New Roman"/>
          <w:sz w:val="24"/>
          <w:szCs w:val="24"/>
        </w:rPr>
        <w:t xml:space="preserve">, парикмахерская, гараж.  </w:t>
      </w:r>
    </w:p>
    <w:p w:rsidR="00E91CF0" w:rsidRPr="00E91CF0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Созданы условия для конструирования, экспериментирования, художественного творчества, театрализованной деятельности и др. </w:t>
      </w:r>
    </w:p>
    <w:p w:rsidR="00570C73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>В ДОУ имеются технические средства обучения: т</w:t>
      </w:r>
      <w:r w:rsidR="007217DC">
        <w:rPr>
          <w:rFonts w:ascii="Times New Roman" w:hAnsi="Times New Roman" w:cs="Times New Roman"/>
          <w:sz w:val="24"/>
          <w:szCs w:val="24"/>
        </w:rPr>
        <w:t>елевизоры, компьютер,  музыкальный центр</w:t>
      </w:r>
      <w:r w:rsidRPr="00E91CF0">
        <w:rPr>
          <w:rFonts w:ascii="Times New Roman" w:hAnsi="Times New Roman" w:cs="Times New Roman"/>
          <w:sz w:val="24"/>
          <w:szCs w:val="24"/>
        </w:rPr>
        <w:t xml:space="preserve">. Педагоги имеют возможность использовать ТСО во всех видах деятельности. </w:t>
      </w:r>
    </w:p>
    <w:p w:rsidR="00FD10C9" w:rsidRDefault="00E91CF0" w:rsidP="00930F8F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>Для оформления и пополнения развивающей среды использ</w:t>
      </w:r>
      <w:r w:rsidR="00A119E2">
        <w:rPr>
          <w:rFonts w:ascii="Times New Roman" w:hAnsi="Times New Roman" w:cs="Times New Roman"/>
          <w:sz w:val="24"/>
          <w:szCs w:val="24"/>
        </w:rPr>
        <w:t xml:space="preserve">уется </w:t>
      </w:r>
      <w:r w:rsidR="00570C73">
        <w:rPr>
          <w:rFonts w:ascii="Times New Roman" w:hAnsi="Times New Roman" w:cs="Times New Roman"/>
          <w:sz w:val="24"/>
          <w:szCs w:val="24"/>
        </w:rPr>
        <w:t xml:space="preserve"> принтер</w:t>
      </w:r>
      <w:r w:rsidRPr="00E91CF0">
        <w:rPr>
          <w:rFonts w:ascii="Times New Roman" w:hAnsi="Times New Roman" w:cs="Times New Roman"/>
          <w:sz w:val="24"/>
          <w:szCs w:val="24"/>
        </w:rPr>
        <w:t xml:space="preserve">. </w:t>
      </w:r>
      <w:r w:rsidR="00570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E91CF0">
        <w:rPr>
          <w:rFonts w:ascii="Times New Roman" w:hAnsi="Times New Roman" w:cs="Times New Roman"/>
          <w:sz w:val="24"/>
          <w:szCs w:val="24"/>
        </w:rPr>
        <w:t>Для самостоятельной игровой деятельности детей подобран соответствующий игровой  материал: куклы, коляски, машинки, мячи, конструкторы и др. Для полноценного физического воспитания и развития детей в группах имеются: мячи, скакалки,</w:t>
      </w:r>
      <w:r w:rsidR="00BE7F45">
        <w:rPr>
          <w:rFonts w:ascii="Times New Roman" w:hAnsi="Times New Roman" w:cs="Times New Roman"/>
          <w:sz w:val="24"/>
          <w:szCs w:val="24"/>
        </w:rPr>
        <w:t xml:space="preserve"> обручи, </w:t>
      </w:r>
      <w:r w:rsidRPr="00E91CF0">
        <w:rPr>
          <w:rFonts w:ascii="Times New Roman" w:hAnsi="Times New Roman" w:cs="Times New Roman"/>
          <w:sz w:val="24"/>
          <w:szCs w:val="24"/>
        </w:rPr>
        <w:t>массажные до</w:t>
      </w:r>
      <w:r w:rsidR="00EA181A">
        <w:rPr>
          <w:rFonts w:ascii="Times New Roman" w:hAnsi="Times New Roman" w:cs="Times New Roman"/>
          <w:sz w:val="24"/>
          <w:szCs w:val="24"/>
        </w:rPr>
        <w:t>рожки, кегли</w:t>
      </w:r>
      <w:r w:rsidR="00BE7F45">
        <w:rPr>
          <w:rFonts w:ascii="Times New Roman" w:hAnsi="Times New Roman" w:cs="Times New Roman"/>
          <w:sz w:val="24"/>
          <w:szCs w:val="24"/>
        </w:rPr>
        <w:t>.</w:t>
      </w:r>
      <w:r w:rsidR="00EA181A">
        <w:rPr>
          <w:rFonts w:ascii="Times New Roman" w:hAnsi="Times New Roman" w:cs="Times New Roman"/>
          <w:sz w:val="24"/>
          <w:szCs w:val="24"/>
        </w:rPr>
        <w:t xml:space="preserve"> </w:t>
      </w:r>
      <w:r w:rsidR="00BE7F4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557C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91CF0">
        <w:rPr>
          <w:rFonts w:ascii="Times New Roman" w:hAnsi="Times New Roman" w:cs="Times New Roman"/>
          <w:sz w:val="24"/>
          <w:szCs w:val="24"/>
        </w:rPr>
        <w:t>Организация групповых комнат приближена к домашней обстановке, что способствует эмоциональному благополучию детей,  их быстрейшей адаптации при поступлении в детский сад.</w:t>
      </w:r>
      <w:r w:rsidR="00BE7F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 В группах  игровое оборудование расположено по тематическому принципу для того, чтобы ребёнок мог самостоятельно</w:t>
      </w:r>
      <w:r w:rsidR="0070691E">
        <w:rPr>
          <w:rFonts w:ascii="Times New Roman" w:hAnsi="Times New Roman" w:cs="Times New Roman"/>
          <w:sz w:val="24"/>
          <w:szCs w:val="24"/>
        </w:rPr>
        <w:t xml:space="preserve"> выбрать себе занятие по душе. </w:t>
      </w:r>
      <w:r w:rsidR="00570C73">
        <w:rPr>
          <w:rFonts w:ascii="Times New Roman" w:hAnsi="Times New Roman" w:cs="Times New Roman"/>
          <w:sz w:val="24"/>
          <w:szCs w:val="24"/>
        </w:rPr>
        <w:t xml:space="preserve"> </w:t>
      </w:r>
      <w:r w:rsidRPr="00E91CF0">
        <w:rPr>
          <w:rFonts w:ascii="Times New Roman" w:hAnsi="Times New Roman" w:cs="Times New Roman"/>
          <w:sz w:val="24"/>
          <w:szCs w:val="24"/>
        </w:rPr>
        <w:t xml:space="preserve">В распоряжении детей </w:t>
      </w:r>
      <w:r w:rsidR="00BE7F45">
        <w:rPr>
          <w:rFonts w:ascii="Times New Roman" w:hAnsi="Times New Roman" w:cs="Times New Roman"/>
          <w:sz w:val="24"/>
          <w:szCs w:val="24"/>
        </w:rPr>
        <w:t>имеются различные дидактические игры п</w:t>
      </w:r>
      <w:r w:rsidR="00930F8F">
        <w:rPr>
          <w:rFonts w:ascii="Times New Roman" w:hAnsi="Times New Roman" w:cs="Times New Roman"/>
          <w:sz w:val="24"/>
          <w:szCs w:val="24"/>
        </w:rPr>
        <w:t xml:space="preserve">о различным видам деятельности                                                                                                         </w:t>
      </w:r>
      <w:r w:rsidR="00FD10C9">
        <w:rPr>
          <w:rFonts w:ascii="Times New Roman" w:hAnsi="Times New Roman" w:cs="Times New Roman"/>
          <w:sz w:val="24"/>
          <w:szCs w:val="24"/>
        </w:rPr>
        <w:t xml:space="preserve">   </w:t>
      </w:r>
      <w:r w:rsidR="003927E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D10C9">
        <w:rPr>
          <w:rFonts w:ascii="Times New Roman" w:hAnsi="Times New Roman" w:cs="Times New Roman"/>
          <w:sz w:val="24"/>
          <w:szCs w:val="24"/>
        </w:rPr>
        <w:t xml:space="preserve">  </w:t>
      </w:r>
      <w:r w:rsidR="00930F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49323A" w:rsidRPr="00E91CF0" w:rsidRDefault="00FD10C9" w:rsidP="00FD1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91CF0" w:rsidRPr="00E91CF0">
        <w:rPr>
          <w:rFonts w:ascii="Times New Roman" w:hAnsi="Times New Roman" w:cs="Times New Roman"/>
          <w:sz w:val="24"/>
          <w:szCs w:val="24"/>
        </w:rPr>
        <w:t xml:space="preserve">Для развития конструктивной деятельности дошкольников в группах имеются наборы крупного и мелкого строительного материала, различные виды конструкторов. Педагогами и родителями  заготавливается природный и бросовый материал для художественного конструирования. </w:t>
      </w:r>
      <w:r w:rsidR="000A12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E91CF0" w:rsidRPr="00E91CF0">
        <w:rPr>
          <w:rFonts w:ascii="Times New Roman" w:hAnsi="Times New Roman" w:cs="Times New Roman"/>
          <w:sz w:val="24"/>
          <w:szCs w:val="24"/>
        </w:rPr>
        <w:t xml:space="preserve">Для развития у детей естественнонаучных представлений в группах оборудованы соответствующие зоны. Воспитателями эстетично оборудованы уголки природы, в  них представлены: календарь природы,  разные карты: звездного неба для ознакомления детей с планетами,  физические  карты, различные виды комнатных растений, за которыми охотно ухаживают дети под руководством воспитателей. </w:t>
      </w:r>
      <w:r w:rsidR="000A123D">
        <w:rPr>
          <w:rFonts w:ascii="Times New Roman" w:hAnsi="Times New Roman" w:cs="Times New Roman"/>
          <w:sz w:val="24"/>
          <w:szCs w:val="24"/>
        </w:rPr>
        <w:t xml:space="preserve"> </w:t>
      </w:r>
      <w:r w:rsidR="00E91CF0" w:rsidRPr="00E91CF0">
        <w:rPr>
          <w:rFonts w:ascii="Times New Roman" w:hAnsi="Times New Roman" w:cs="Times New Roman"/>
          <w:sz w:val="24"/>
          <w:szCs w:val="24"/>
        </w:rPr>
        <w:t xml:space="preserve">В ДОУ созданы условия по формированию элементарных математических представлений. Занятия строятся в игровой форме. В достаточном количестве  имеется демонстративный и раздаточный материал. </w:t>
      </w:r>
      <w:r w:rsidR="000A12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E91CF0" w:rsidRPr="00E91CF0">
        <w:rPr>
          <w:rFonts w:ascii="Times New Roman" w:hAnsi="Times New Roman" w:cs="Times New Roman"/>
          <w:sz w:val="24"/>
          <w:szCs w:val="24"/>
        </w:rPr>
        <w:t>Нравственно-патриотическое воспитание осуществляется с младшего возраста,  детей знакомят с</w:t>
      </w:r>
      <w:r w:rsidR="0070691E">
        <w:rPr>
          <w:rFonts w:ascii="Times New Roman" w:hAnsi="Times New Roman" w:cs="Times New Roman"/>
          <w:sz w:val="24"/>
          <w:szCs w:val="24"/>
        </w:rPr>
        <w:t xml:space="preserve"> родным краем и родным городом.</w:t>
      </w:r>
      <w:r w:rsidR="000A123D">
        <w:rPr>
          <w:rFonts w:ascii="Times New Roman" w:hAnsi="Times New Roman" w:cs="Times New Roman"/>
          <w:sz w:val="24"/>
          <w:szCs w:val="24"/>
        </w:rPr>
        <w:t xml:space="preserve">  </w:t>
      </w:r>
      <w:r w:rsidR="00E91CF0" w:rsidRPr="00E91CF0">
        <w:rPr>
          <w:rFonts w:ascii="Times New Roman" w:hAnsi="Times New Roman" w:cs="Times New Roman"/>
          <w:sz w:val="24"/>
          <w:szCs w:val="24"/>
        </w:rPr>
        <w:t>В группах имеются флаги, гербы Российской Фе</w:t>
      </w:r>
      <w:r w:rsidR="0070691E">
        <w:rPr>
          <w:rFonts w:ascii="Times New Roman" w:hAnsi="Times New Roman" w:cs="Times New Roman"/>
          <w:sz w:val="24"/>
          <w:szCs w:val="24"/>
        </w:rPr>
        <w:t xml:space="preserve">дерации, республики Дагестан. </w:t>
      </w:r>
      <w:r w:rsidR="00E91CF0" w:rsidRPr="00E91CF0">
        <w:rPr>
          <w:rFonts w:ascii="Times New Roman" w:hAnsi="Times New Roman" w:cs="Times New Roman"/>
          <w:sz w:val="24"/>
          <w:szCs w:val="24"/>
        </w:rPr>
        <w:t>На  игровых  участках  созданы необходимые условия для физического развития детей: бревно, спортивные лесенки, качели, песочницы, кольца для лаз</w:t>
      </w:r>
      <w:r w:rsidR="0049323A">
        <w:rPr>
          <w:rFonts w:ascii="Times New Roman" w:hAnsi="Times New Roman" w:cs="Times New Roman"/>
          <w:sz w:val="24"/>
          <w:szCs w:val="24"/>
        </w:rPr>
        <w:t>анья, турники.</w:t>
      </w:r>
      <w:r w:rsidR="00E91CF0" w:rsidRPr="00E91CF0">
        <w:rPr>
          <w:rFonts w:ascii="Times New Roman" w:hAnsi="Times New Roman" w:cs="Times New Roman"/>
          <w:sz w:val="24"/>
          <w:szCs w:val="24"/>
        </w:rPr>
        <w:t xml:space="preserve">  </w:t>
      </w:r>
      <w:r w:rsidR="000A12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E91CF0" w:rsidRPr="00E91CF0">
        <w:rPr>
          <w:rFonts w:ascii="Times New Roman" w:hAnsi="Times New Roman" w:cs="Times New Roman"/>
          <w:sz w:val="24"/>
          <w:szCs w:val="24"/>
        </w:rPr>
        <w:t xml:space="preserve">На прогулках дети под руководством воспитателей ухаживают за посадками культурных растений. </w:t>
      </w:r>
      <w:r w:rsidR="004932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0A123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91CF0" w:rsidRPr="00E91CF0">
        <w:rPr>
          <w:rFonts w:ascii="Times New Roman" w:hAnsi="Times New Roman" w:cs="Times New Roman"/>
          <w:sz w:val="24"/>
          <w:szCs w:val="24"/>
        </w:rPr>
        <w:t>Методический кабинет ДОУ укомплектован методической литературой по всем направлениям. За последний год приобретено много методической  и  познавательной литературы в помощь воспитателям</w:t>
      </w:r>
      <w:r w:rsidR="0049323A">
        <w:rPr>
          <w:rFonts w:ascii="Times New Roman" w:hAnsi="Times New Roman" w:cs="Times New Roman"/>
          <w:sz w:val="24"/>
          <w:szCs w:val="24"/>
        </w:rPr>
        <w:t>.</w:t>
      </w:r>
    </w:p>
    <w:p w:rsidR="0049323A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>В целом, условия, созданные  в детском саду, способствуют воспитанию у детей эстетического вкуса и направлены  на то, чтобы каждый ребёнок чувствовал себя комфортно и безопасно.</w:t>
      </w:r>
      <w:r w:rsidR="000A12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 Благодаря усилиям администрации и коллектива, в ДОУ создана база дидактических  игр, методической литературы. Программно-методическое обеспечение педагогического  процесса направлено на выполнение  Федеральных  государственных образовательных  стандартов дошкольного образования, что связано с использованием программ и технологий, обеспечивающих гармоничное развитие ребёнка, ориентацию на удовлетворение социального заказа. </w:t>
      </w:r>
    </w:p>
    <w:p w:rsidR="0049323A" w:rsidRPr="00E91CF0" w:rsidRDefault="0049323A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0A123D" w:rsidRPr="003927EC" w:rsidRDefault="003E1B38" w:rsidP="00B46A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FD10C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91CF0" w:rsidRPr="000A123D">
        <w:rPr>
          <w:rFonts w:ascii="Times New Roman" w:hAnsi="Times New Roman" w:cs="Times New Roman"/>
          <w:b/>
          <w:sz w:val="24"/>
          <w:szCs w:val="24"/>
        </w:rPr>
        <w:t>1.4 Информационная справка</w:t>
      </w:r>
      <w:r w:rsidR="0049323A">
        <w:rPr>
          <w:rFonts w:ascii="Times New Roman" w:hAnsi="Times New Roman" w:cs="Times New Roman"/>
          <w:b/>
          <w:sz w:val="24"/>
          <w:szCs w:val="24"/>
        </w:rPr>
        <w:t>.</w:t>
      </w:r>
      <w:r w:rsidR="00E91CF0" w:rsidRPr="000A123D">
        <w:rPr>
          <w:rFonts w:ascii="Times New Roman" w:hAnsi="Times New Roman" w:cs="Times New Roman"/>
          <w:b/>
          <w:sz w:val="24"/>
          <w:szCs w:val="24"/>
        </w:rPr>
        <w:t xml:space="preserve"> Общая характеристика </w:t>
      </w:r>
    </w:p>
    <w:tbl>
      <w:tblPr>
        <w:tblStyle w:val="a4"/>
        <w:tblW w:w="11057" w:type="dxa"/>
        <w:tblInd w:w="-34" w:type="dxa"/>
        <w:tblLayout w:type="fixed"/>
        <w:tblLook w:val="04A0"/>
      </w:tblPr>
      <w:tblGrid>
        <w:gridCol w:w="568"/>
        <w:gridCol w:w="4652"/>
        <w:gridCol w:w="5837"/>
      </w:tblGrid>
      <w:tr w:rsidR="000A123D" w:rsidTr="0070691E">
        <w:tc>
          <w:tcPr>
            <w:tcW w:w="11057" w:type="dxa"/>
            <w:gridSpan w:val="3"/>
          </w:tcPr>
          <w:p w:rsidR="000A123D" w:rsidRDefault="00864077" w:rsidP="008C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="000A123D" w:rsidRPr="000A123D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</w:t>
            </w:r>
          </w:p>
        </w:tc>
      </w:tr>
      <w:tr w:rsidR="000A123D" w:rsidTr="0070691E">
        <w:tc>
          <w:tcPr>
            <w:tcW w:w="568" w:type="dxa"/>
          </w:tcPr>
          <w:p w:rsidR="000A123D" w:rsidRPr="008C4182" w:rsidRDefault="000A123D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52" w:type="dxa"/>
          </w:tcPr>
          <w:p w:rsidR="000A123D" w:rsidRPr="008C4182" w:rsidRDefault="000A123D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Полное наименование учреждения</w:t>
            </w:r>
          </w:p>
        </w:tc>
        <w:tc>
          <w:tcPr>
            <w:tcW w:w="5837" w:type="dxa"/>
          </w:tcPr>
          <w:p w:rsidR="000A123D" w:rsidRPr="008C4182" w:rsidRDefault="00227C86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 xml:space="preserve">Муниципальное казенное дошкольное  образовательное учреждение « Детский сад с. </w:t>
            </w:r>
            <w:proofErr w:type="spellStart"/>
            <w:r w:rsidRPr="008C4182">
              <w:rPr>
                <w:rFonts w:ascii="Times New Roman" w:hAnsi="Times New Roman" w:cs="Times New Roman"/>
              </w:rPr>
              <w:t>Герга</w:t>
            </w:r>
            <w:proofErr w:type="spellEnd"/>
            <w:r w:rsidRPr="008C4182">
              <w:rPr>
                <w:rFonts w:ascii="Times New Roman" w:hAnsi="Times New Roman" w:cs="Times New Roman"/>
              </w:rPr>
              <w:t xml:space="preserve"> »</w:t>
            </w:r>
          </w:p>
        </w:tc>
      </w:tr>
      <w:tr w:rsidR="000A123D" w:rsidTr="0070691E">
        <w:tc>
          <w:tcPr>
            <w:tcW w:w="568" w:type="dxa"/>
          </w:tcPr>
          <w:p w:rsidR="000A123D" w:rsidRPr="008C4182" w:rsidRDefault="000A123D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652" w:type="dxa"/>
          </w:tcPr>
          <w:p w:rsidR="000A123D" w:rsidRPr="008C4182" w:rsidRDefault="00BB6E68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Краткое наименование учреждени</w:t>
            </w:r>
            <w:r w:rsidR="00227C86" w:rsidRPr="008C4182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5837" w:type="dxa"/>
          </w:tcPr>
          <w:p w:rsidR="000A123D" w:rsidRPr="008C4182" w:rsidRDefault="00227C86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 xml:space="preserve">МКДОУ « Детский сад </w:t>
            </w:r>
            <w:proofErr w:type="spellStart"/>
            <w:r w:rsidRPr="008C4182">
              <w:rPr>
                <w:rFonts w:ascii="Times New Roman" w:hAnsi="Times New Roman" w:cs="Times New Roman"/>
              </w:rPr>
              <w:t>с</w:t>
            </w:r>
            <w:proofErr w:type="gramStart"/>
            <w:r w:rsidRPr="008C4182">
              <w:rPr>
                <w:rFonts w:ascii="Times New Roman" w:hAnsi="Times New Roman" w:cs="Times New Roman"/>
              </w:rPr>
              <w:t>.Г</w:t>
            </w:r>
            <w:proofErr w:type="gramEnd"/>
            <w:r w:rsidRPr="008C4182">
              <w:rPr>
                <w:rFonts w:ascii="Times New Roman" w:hAnsi="Times New Roman" w:cs="Times New Roman"/>
              </w:rPr>
              <w:t>ерга</w:t>
            </w:r>
            <w:proofErr w:type="spellEnd"/>
            <w:r w:rsidRPr="008C4182">
              <w:rPr>
                <w:rFonts w:ascii="Times New Roman" w:hAnsi="Times New Roman" w:cs="Times New Roman"/>
              </w:rPr>
              <w:t xml:space="preserve"> »</w:t>
            </w:r>
          </w:p>
        </w:tc>
      </w:tr>
      <w:tr w:rsidR="00BB6E68" w:rsidTr="0070691E">
        <w:tc>
          <w:tcPr>
            <w:tcW w:w="568" w:type="dxa"/>
          </w:tcPr>
          <w:p w:rsidR="00BB6E68" w:rsidRPr="008C4182" w:rsidRDefault="00BB6E68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652" w:type="dxa"/>
          </w:tcPr>
          <w:p w:rsidR="00BB6E68" w:rsidRPr="008C4182" w:rsidRDefault="00BB6E68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Место нахождения учреждения</w:t>
            </w:r>
          </w:p>
        </w:tc>
        <w:tc>
          <w:tcPr>
            <w:tcW w:w="5837" w:type="dxa"/>
          </w:tcPr>
          <w:p w:rsidR="00BB6E68" w:rsidRPr="008C4182" w:rsidRDefault="00227C86" w:rsidP="008C4182">
            <w:pPr>
              <w:rPr>
                <w:rFonts w:ascii="Times New Roman" w:hAnsi="Times New Roman" w:cs="Times New Roman"/>
              </w:rPr>
            </w:pPr>
            <w:proofErr w:type="spellStart"/>
            <w:r w:rsidRPr="008C4182">
              <w:rPr>
                <w:rFonts w:ascii="Times New Roman" w:hAnsi="Times New Roman" w:cs="Times New Roman"/>
              </w:rPr>
              <w:t>Каякентский</w:t>
            </w:r>
            <w:proofErr w:type="spellEnd"/>
            <w:r w:rsidRPr="008C41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182">
              <w:rPr>
                <w:rFonts w:ascii="Times New Roman" w:hAnsi="Times New Roman" w:cs="Times New Roman"/>
              </w:rPr>
              <w:t>район</w:t>
            </w:r>
            <w:proofErr w:type="gramStart"/>
            <w:r w:rsidRPr="008C4182">
              <w:rPr>
                <w:rFonts w:ascii="Times New Roman" w:hAnsi="Times New Roman" w:cs="Times New Roman"/>
              </w:rPr>
              <w:t>,с</w:t>
            </w:r>
            <w:proofErr w:type="spellEnd"/>
            <w:proofErr w:type="gramEnd"/>
            <w:r w:rsidRPr="008C4182">
              <w:rPr>
                <w:rFonts w:ascii="Times New Roman" w:hAnsi="Times New Roman" w:cs="Times New Roman"/>
              </w:rPr>
              <w:t xml:space="preserve"> .</w:t>
            </w:r>
            <w:proofErr w:type="spellStart"/>
            <w:r w:rsidRPr="008C4182">
              <w:rPr>
                <w:rFonts w:ascii="Times New Roman" w:hAnsi="Times New Roman" w:cs="Times New Roman"/>
              </w:rPr>
              <w:t>Герга</w:t>
            </w:r>
            <w:proofErr w:type="spellEnd"/>
            <w:r w:rsidRPr="008C41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4182">
              <w:rPr>
                <w:rFonts w:ascii="Times New Roman" w:hAnsi="Times New Roman" w:cs="Times New Roman"/>
              </w:rPr>
              <w:t>ул</w:t>
            </w:r>
            <w:proofErr w:type="spellEnd"/>
            <w:r w:rsidRPr="008C4182">
              <w:rPr>
                <w:rFonts w:ascii="Times New Roman" w:hAnsi="Times New Roman" w:cs="Times New Roman"/>
              </w:rPr>
              <w:t xml:space="preserve"> Родниковая №14</w:t>
            </w:r>
          </w:p>
        </w:tc>
      </w:tr>
      <w:tr w:rsidR="00BB6E68" w:rsidTr="0070691E">
        <w:tc>
          <w:tcPr>
            <w:tcW w:w="568" w:type="dxa"/>
          </w:tcPr>
          <w:p w:rsidR="00BB6E68" w:rsidRPr="008C4182" w:rsidRDefault="00BB6E68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652" w:type="dxa"/>
          </w:tcPr>
          <w:p w:rsidR="00BB6E68" w:rsidRPr="008C4182" w:rsidRDefault="00BB6E68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837" w:type="dxa"/>
          </w:tcPr>
          <w:p w:rsidR="00BB6E68" w:rsidRPr="008C4182" w:rsidRDefault="00864077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8 (928</w:t>
            </w:r>
            <w:proofErr w:type="gramStart"/>
            <w:r w:rsidRPr="008C4182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8C4182">
              <w:rPr>
                <w:rFonts w:ascii="Times New Roman" w:hAnsi="Times New Roman" w:cs="Times New Roman"/>
              </w:rPr>
              <w:t xml:space="preserve"> 832 26 75</w:t>
            </w:r>
          </w:p>
        </w:tc>
      </w:tr>
      <w:tr w:rsidR="00BB6E68" w:rsidTr="0070691E">
        <w:tc>
          <w:tcPr>
            <w:tcW w:w="568" w:type="dxa"/>
          </w:tcPr>
          <w:p w:rsidR="00BB6E68" w:rsidRPr="008C4182" w:rsidRDefault="00BB6E68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652" w:type="dxa"/>
          </w:tcPr>
          <w:p w:rsidR="00BB6E68" w:rsidRPr="008C4182" w:rsidRDefault="00BB6E68" w:rsidP="008C4182">
            <w:pPr>
              <w:rPr>
                <w:rFonts w:ascii="Times New Roman" w:hAnsi="Times New Roman" w:cs="Times New Roman"/>
              </w:rPr>
            </w:pPr>
            <w:proofErr w:type="spellStart"/>
            <w:r w:rsidRPr="008C4182">
              <w:rPr>
                <w:rFonts w:ascii="Times New Roman" w:hAnsi="Times New Roman" w:cs="Times New Roman"/>
              </w:rPr>
              <w:t>E-mail</w:t>
            </w:r>
            <w:proofErr w:type="spellEnd"/>
          </w:p>
        </w:tc>
        <w:tc>
          <w:tcPr>
            <w:tcW w:w="5837" w:type="dxa"/>
          </w:tcPr>
          <w:p w:rsidR="00BB6E68" w:rsidRPr="008C4182" w:rsidRDefault="00610C25" w:rsidP="008C4182">
            <w:pPr>
              <w:rPr>
                <w:rFonts w:ascii="Times New Roman" w:hAnsi="Times New Roman" w:cs="Times New Roman"/>
                <w:lang w:val="en-US"/>
              </w:rPr>
            </w:pPr>
            <w:r w:rsidRPr="008C4182">
              <w:rPr>
                <w:rFonts w:ascii="Times New Roman" w:hAnsi="Times New Roman" w:cs="Times New Roman"/>
                <w:lang w:val="en-US"/>
              </w:rPr>
              <w:t>detsad.gerga@mail.ru</w:t>
            </w:r>
          </w:p>
        </w:tc>
      </w:tr>
      <w:tr w:rsidR="00BB6E68" w:rsidTr="0070691E">
        <w:tc>
          <w:tcPr>
            <w:tcW w:w="568" w:type="dxa"/>
          </w:tcPr>
          <w:p w:rsidR="00BB6E68" w:rsidRPr="008C4182" w:rsidRDefault="00BB6E68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652" w:type="dxa"/>
          </w:tcPr>
          <w:p w:rsidR="00BB6E68" w:rsidRPr="008C4182" w:rsidRDefault="00BB6E68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Дата постройки</w:t>
            </w:r>
          </w:p>
        </w:tc>
        <w:tc>
          <w:tcPr>
            <w:tcW w:w="5837" w:type="dxa"/>
          </w:tcPr>
          <w:p w:rsidR="00BB6E68" w:rsidRPr="008C4182" w:rsidRDefault="00610C25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10.01.1968г.</w:t>
            </w:r>
          </w:p>
        </w:tc>
      </w:tr>
      <w:tr w:rsidR="00BB6E68" w:rsidTr="0070691E">
        <w:tc>
          <w:tcPr>
            <w:tcW w:w="568" w:type="dxa"/>
          </w:tcPr>
          <w:p w:rsidR="00BB6E68" w:rsidRPr="008C4182" w:rsidRDefault="00BB6E68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652" w:type="dxa"/>
          </w:tcPr>
          <w:p w:rsidR="00BB6E68" w:rsidRPr="008C4182" w:rsidRDefault="00BB6E68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Устав</w:t>
            </w:r>
          </w:p>
        </w:tc>
        <w:tc>
          <w:tcPr>
            <w:tcW w:w="5837" w:type="dxa"/>
          </w:tcPr>
          <w:p w:rsidR="00BB6E68" w:rsidRPr="008C4182" w:rsidRDefault="001065A6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№ 244 от  17 октября  2011</w:t>
            </w:r>
            <w:r w:rsidR="008C363A" w:rsidRPr="008C4182">
              <w:rPr>
                <w:rFonts w:ascii="Times New Roman" w:hAnsi="Times New Roman" w:cs="Times New Roman"/>
              </w:rPr>
              <w:t>г.</w:t>
            </w:r>
          </w:p>
        </w:tc>
      </w:tr>
      <w:tr w:rsidR="00BB6E68" w:rsidTr="0070691E">
        <w:tc>
          <w:tcPr>
            <w:tcW w:w="568" w:type="dxa"/>
          </w:tcPr>
          <w:p w:rsidR="00BB6E68" w:rsidRPr="008C4182" w:rsidRDefault="00BB6E68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652" w:type="dxa"/>
          </w:tcPr>
          <w:p w:rsidR="00BB6E68" w:rsidRPr="008C4182" w:rsidRDefault="00BB6E68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Лицензия, срок действия</w:t>
            </w:r>
          </w:p>
        </w:tc>
        <w:tc>
          <w:tcPr>
            <w:tcW w:w="5837" w:type="dxa"/>
          </w:tcPr>
          <w:p w:rsidR="00BB6E68" w:rsidRPr="008C4182" w:rsidRDefault="001065A6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 xml:space="preserve"> №047595 от: 02.02.2012</w:t>
            </w:r>
            <w:r w:rsidR="008C4182">
              <w:rPr>
                <w:rFonts w:ascii="Times New Roman" w:hAnsi="Times New Roman" w:cs="Times New Roman"/>
              </w:rPr>
              <w:t xml:space="preserve"> </w:t>
            </w:r>
            <w:r w:rsidRPr="008C4182">
              <w:rPr>
                <w:rFonts w:ascii="Times New Roman" w:hAnsi="Times New Roman" w:cs="Times New Roman"/>
              </w:rPr>
              <w:t xml:space="preserve">г. </w:t>
            </w:r>
            <w:proofErr w:type="gramStart"/>
            <w:r w:rsidR="008C363A" w:rsidRPr="008C4182">
              <w:rPr>
                <w:rFonts w:ascii="Times New Roman" w:hAnsi="Times New Roman" w:cs="Times New Roman"/>
              </w:rPr>
              <w:t>Бессрочная</w:t>
            </w:r>
            <w:proofErr w:type="gramEnd"/>
          </w:p>
        </w:tc>
      </w:tr>
      <w:tr w:rsidR="009E2982" w:rsidTr="0070691E">
        <w:tc>
          <w:tcPr>
            <w:tcW w:w="568" w:type="dxa"/>
          </w:tcPr>
          <w:p w:rsidR="009E2982" w:rsidRPr="009E2982" w:rsidRDefault="009E2982" w:rsidP="009E2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98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52" w:type="dxa"/>
          </w:tcPr>
          <w:p w:rsidR="009E2982" w:rsidRPr="008C4182" w:rsidRDefault="009E2982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Характеристика здания</w:t>
            </w:r>
          </w:p>
        </w:tc>
        <w:tc>
          <w:tcPr>
            <w:tcW w:w="5837" w:type="dxa"/>
          </w:tcPr>
          <w:p w:rsidR="009E2982" w:rsidRPr="008C4182" w:rsidRDefault="009E2982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Год постройки – 1968г.</w:t>
            </w:r>
          </w:p>
        </w:tc>
      </w:tr>
      <w:tr w:rsidR="009E2982" w:rsidTr="0070691E">
        <w:tc>
          <w:tcPr>
            <w:tcW w:w="568" w:type="dxa"/>
          </w:tcPr>
          <w:p w:rsidR="009E2982" w:rsidRPr="009E2982" w:rsidRDefault="009E2982" w:rsidP="009E2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98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52" w:type="dxa"/>
          </w:tcPr>
          <w:p w:rsidR="009E2982" w:rsidRPr="008C4182" w:rsidRDefault="009E2982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Количество групп</w:t>
            </w:r>
          </w:p>
        </w:tc>
        <w:tc>
          <w:tcPr>
            <w:tcW w:w="5837" w:type="dxa"/>
          </w:tcPr>
          <w:p w:rsidR="009E2982" w:rsidRPr="008C4182" w:rsidRDefault="009E2982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2 группы</w:t>
            </w:r>
          </w:p>
        </w:tc>
      </w:tr>
      <w:tr w:rsidR="009E2982" w:rsidTr="0070691E">
        <w:tc>
          <w:tcPr>
            <w:tcW w:w="568" w:type="dxa"/>
          </w:tcPr>
          <w:p w:rsidR="009E2982" w:rsidRPr="009E2982" w:rsidRDefault="009E2982" w:rsidP="009E2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98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2" w:type="dxa"/>
          </w:tcPr>
          <w:p w:rsidR="009E2982" w:rsidRPr="008C4182" w:rsidRDefault="009E2982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Количество воспитанников</w:t>
            </w:r>
          </w:p>
        </w:tc>
        <w:tc>
          <w:tcPr>
            <w:tcW w:w="5837" w:type="dxa"/>
          </w:tcPr>
          <w:p w:rsidR="009E2982" w:rsidRPr="008C4182" w:rsidRDefault="009E2982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 xml:space="preserve">     Всего –56  </w:t>
            </w:r>
          </w:p>
        </w:tc>
      </w:tr>
      <w:tr w:rsidR="009E2982" w:rsidTr="0070691E">
        <w:tc>
          <w:tcPr>
            <w:tcW w:w="568" w:type="dxa"/>
          </w:tcPr>
          <w:p w:rsidR="009E2982" w:rsidRPr="009E2982" w:rsidRDefault="009E2982" w:rsidP="009E2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98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52" w:type="dxa"/>
          </w:tcPr>
          <w:p w:rsidR="009E2982" w:rsidRPr="008C4182" w:rsidRDefault="009E2982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Количество сотрудников</w:t>
            </w:r>
          </w:p>
        </w:tc>
        <w:tc>
          <w:tcPr>
            <w:tcW w:w="5837" w:type="dxa"/>
          </w:tcPr>
          <w:p w:rsidR="009E2982" w:rsidRPr="008C4182" w:rsidRDefault="009E2982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 xml:space="preserve">Всего – 14                                                                     Руководящие работники – 1                                 Педагогических работников –5                                </w:t>
            </w:r>
          </w:p>
          <w:p w:rsidR="009E2982" w:rsidRPr="008C4182" w:rsidRDefault="009E2982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 xml:space="preserve">   Обслуживающий персонал  -  8</w:t>
            </w:r>
          </w:p>
        </w:tc>
      </w:tr>
      <w:tr w:rsidR="009E2982" w:rsidTr="0070691E">
        <w:tc>
          <w:tcPr>
            <w:tcW w:w="568" w:type="dxa"/>
          </w:tcPr>
          <w:p w:rsidR="009E2982" w:rsidRPr="009E2982" w:rsidRDefault="009E2982" w:rsidP="009E2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98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52" w:type="dxa"/>
          </w:tcPr>
          <w:p w:rsidR="009E2982" w:rsidRPr="008C4182" w:rsidRDefault="009E2982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Возраст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41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182">
              <w:rPr>
                <w:rFonts w:ascii="Times New Roman" w:hAnsi="Times New Roman" w:cs="Times New Roman"/>
              </w:rPr>
              <w:t>педработников</w:t>
            </w:r>
            <w:proofErr w:type="spellEnd"/>
          </w:p>
        </w:tc>
        <w:tc>
          <w:tcPr>
            <w:tcW w:w="5837" w:type="dxa"/>
          </w:tcPr>
          <w:p w:rsidR="009E2982" w:rsidRPr="008C4182" w:rsidRDefault="009E2982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 xml:space="preserve">30-40 лет - 2                                                          </w:t>
            </w:r>
          </w:p>
          <w:p w:rsidR="009E2982" w:rsidRPr="008C4182" w:rsidRDefault="009E2982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 xml:space="preserve"> 40-50 лет - 3                                                                 </w:t>
            </w:r>
          </w:p>
        </w:tc>
      </w:tr>
      <w:tr w:rsidR="009E2982" w:rsidTr="0070691E">
        <w:tc>
          <w:tcPr>
            <w:tcW w:w="568" w:type="dxa"/>
          </w:tcPr>
          <w:p w:rsidR="009E2982" w:rsidRPr="009E2982" w:rsidRDefault="009E2982" w:rsidP="009E2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98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52" w:type="dxa"/>
          </w:tcPr>
          <w:p w:rsidR="009E2982" w:rsidRPr="008C4182" w:rsidRDefault="009E2982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5837" w:type="dxa"/>
          </w:tcPr>
          <w:p w:rsidR="009E2982" w:rsidRPr="008C4182" w:rsidRDefault="009E2982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 xml:space="preserve">Первая - 3                                        </w:t>
            </w:r>
          </w:p>
          <w:p w:rsidR="009E2982" w:rsidRDefault="009E2982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 xml:space="preserve"> Соответствие занимаемой должности </w:t>
            </w:r>
            <w:r w:rsidR="00FD10C9">
              <w:rPr>
                <w:rFonts w:ascii="Times New Roman" w:hAnsi="Times New Roman" w:cs="Times New Roman"/>
              </w:rPr>
              <w:t>–</w:t>
            </w:r>
            <w:r w:rsidRPr="008C4182">
              <w:rPr>
                <w:rFonts w:ascii="Times New Roman" w:hAnsi="Times New Roman" w:cs="Times New Roman"/>
              </w:rPr>
              <w:t xml:space="preserve"> 1</w:t>
            </w:r>
          </w:p>
          <w:p w:rsidR="00FD10C9" w:rsidRPr="008C4182" w:rsidRDefault="00FD10C9" w:rsidP="008C4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Без категории -1</w:t>
            </w:r>
          </w:p>
        </w:tc>
      </w:tr>
      <w:tr w:rsidR="003927EC" w:rsidTr="0070691E">
        <w:tc>
          <w:tcPr>
            <w:tcW w:w="568" w:type="dxa"/>
          </w:tcPr>
          <w:p w:rsidR="003927EC" w:rsidRPr="009E2982" w:rsidRDefault="003927EC" w:rsidP="009E2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98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52" w:type="dxa"/>
          </w:tcPr>
          <w:p w:rsidR="003927EC" w:rsidRPr="008C4182" w:rsidRDefault="003927EC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Образовательный ценз</w:t>
            </w:r>
          </w:p>
        </w:tc>
        <w:tc>
          <w:tcPr>
            <w:tcW w:w="5837" w:type="dxa"/>
          </w:tcPr>
          <w:p w:rsidR="003927EC" w:rsidRPr="008C4182" w:rsidRDefault="003927EC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 xml:space="preserve">Высшее образование - 4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8C4182">
              <w:rPr>
                <w:rFonts w:ascii="Times New Roman" w:hAnsi="Times New Roman" w:cs="Times New Roman"/>
              </w:rPr>
              <w:t xml:space="preserve"> Среднее педагогическое - 1                                       </w:t>
            </w:r>
          </w:p>
        </w:tc>
      </w:tr>
      <w:tr w:rsidR="003927EC" w:rsidTr="0070691E">
        <w:tc>
          <w:tcPr>
            <w:tcW w:w="568" w:type="dxa"/>
          </w:tcPr>
          <w:p w:rsidR="003927EC" w:rsidRPr="009E2982" w:rsidRDefault="003927EC" w:rsidP="009E2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9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52" w:type="dxa"/>
          </w:tcPr>
          <w:p w:rsidR="003927EC" w:rsidRPr="008C4182" w:rsidRDefault="003927EC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>Педагогический стаж</w:t>
            </w:r>
          </w:p>
        </w:tc>
        <w:tc>
          <w:tcPr>
            <w:tcW w:w="5837" w:type="dxa"/>
          </w:tcPr>
          <w:p w:rsidR="003927EC" w:rsidRPr="008C4182" w:rsidRDefault="003927EC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 xml:space="preserve"> 5-10 лет – 2</w:t>
            </w:r>
          </w:p>
          <w:p w:rsidR="003927EC" w:rsidRPr="008C4182" w:rsidRDefault="003927EC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 xml:space="preserve"> 10-20  лет – 2</w:t>
            </w:r>
          </w:p>
          <w:p w:rsidR="003927EC" w:rsidRPr="008C4182" w:rsidRDefault="003927EC" w:rsidP="008C4182">
            <w:pPr>
              <w:rPr>
                <w:rFonts w:ascii="Times New Roman" w:hAnsi="Times New Roman" w:cs="Times New Roman"/>
              </w:rPr>
            </w:pPr>
            <w:r w:rsidRPr="008C4182">
              <w:rPr>
                <w:rFonts w:ascii="Times New Roman" w:hAnsi="Times New Roman" w:cs="Times New Roman"/>
              </w:rPr>
              <w:t xml:space="preserve"> 20 и более лет - 1</w:t>
            </w:r>
          </w:p>
        </w:tc>
      </w:tr>
      <w:tr w:rsidR="003927EC" w:rsidTr="0070691E">
        <w:tc>
          <w:tcPr>
            <w:tcW w:w="568" w:type="dxa"/>
          </w:tcPr>
          <w:p w:rsidR="003927EC" w:rsidRPr="009E2982" w:rsidRDefault="003927EC" w:rsidP="009E2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2" w:type="dxa"/>
          </w:tcPr>
          <w:p w:rsidR="003927EC" w:rsidRPr="008C4182" w:rsidRDefault="003927EC" w:rsidP="008C4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7" w:type="dxa"/>
          </w:tcPr>
          <w:p w:rsidR="003927EC" w:rsidRPr="008C4182" w:rsidRDefault="003927EC" w:rsidP="008C4182">
            <w:pPr>
              <w:rPr>
                <w:rFonts w:ascii="Times New Roman" w:hAnsi="Times New Roman" w:cs="Times New Roman"/>
              </w:rPr>
            </w:pPr>
          </w:p>
        </w:tc>
      </w:tr>
    </w:tbl>
    <w:p w:rsidR="00E91CF0" w:rsidRPr="008C363A" w:rsidRDefault="0070691E" w:rsidP="00B46A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E91CF0" w:rsidRPr="008C363A">
        <w:rPr>
          <w:rFonts w:ascii="Times New Roman" w:hAnsi="Times New Roman" w:cs="Times New Roman"/>
          <w:b/>
          <w:sz w:val="24"/>
          <w:szCs w:val="24"/>
        </w:rPr>
        <w:t xml:space="preserve">1.5 Вывод анализа состояния ДОУ </w:t>
      </w:r>
    </w:p>
    <w:p w:rsidR="008C363A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Представленный анализ результатов оценки ДОУ  позволяет выявить следующие особенности его деятельности: </w:t>
      </w:r>
    </w:p>
    <w:p w:rsidR="00CA5B26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- Основной целью, желаемым результатом педагогического процесса является развитие гармоничной личности ребёнка, готовой к самореализации через доступные ему виды деятельности. </w:t>
      </w:r>
      <w:r w:rsidR="008C363A">
        <w:rPr>
          <w:rFonts w:ascii="Times New Roman" w:hAnsi="Times New Roman" w:cs="Times New Roman"/>
          <w:sz w:val="24"/>
          <w:szCs w:val="24"/>
        </w:rPr>
        <w:t xml:space="preserve"> </w:t>
      </w:r>
      <w:r w:rsidR="00CA5B2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0691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C363A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- По главным показателям желаемого результата коллектив ДОУ добивается высоких показателей, свидетельствующих о всестороннем развитии детей. </w:t>
      </w:r>
    </w:p>
    <w:p w:rsidR="008C363A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>- Отмечена динамика сохранения и развития здоровья детей, совершенствуется социально-психологическое развитие детей, по большинству направлений развития детей прослеживается тенденция соответствия  ФГОС  дошкольного воспитания и образования. - Организация педагогического процесса отмечается гибкостью, ориентированностью на возрастные и индивидуально</w:t>
      </w:r>
      <w:r w:rsidR="008C363A">
        <w:rPr>
          <w:rFonts w:ascii="Times New Roman" w:hAnsi="Times New Roman" w:cs="Times New Roman"/>
          <w:sz w:val="24"/>
          <w:szCs w:val="24"/>
        </w:rPr>
        <w:t>-</w:t>
      </w:r>
      <w:r w:rsidRPr="00E91CF0">
        <w:rPr>
          <w:rFonts w:ascii="Times New Roman" w:hAnsi="Times New Roman" w:cs="Times New Roman"/>
          <w:sz w:val="24"/>
          <w:szCs w:val="24"/>
        </w:rPr>
        <w:t>типологические особенности детей, позволяет осуществить личностно-ориентированный подход к детям. Содержание учебно</w:t>
      </w:r>
      <w:r w:rsidR="008C363A">
        <w:rPr>
          <w:rFonts w:ascii="Times New Roman" w:hAnsi="Times New Roman" w:cs="Times New Roman"/>
          <w:sz w:val="24"/>
          <w:szCs w:val="24"/>
        </w:rPr>
        <w:t>-</w:t>
      </w:r>
      <w:r w:rsidRPr="00E91CF0">
        <w:rPr>
          <w:rFonts w:ascii="Times New Roman" w:hAnsi="Times New Roman" w:cs="Times New Roman"/>
          <w:sz w:val="24"/>
          <w:szCs w:val="24"/>
        </w:rPr>
        <w:t xml:space="preserve">воспитательной работы соответствует требованиям социального заказа (родителей, школы), обеспечивает обогащённое развитие детей за счёт использования основной образовательной программы. Педагогический процесс в детском саду имеет развивающий  характер, способствует формированию у детей реального образа мира и себя, развитию их способностей. </w:t>
      </w:r>
    </w:p>
    <w:p w:rsidR="008C363A" w:rsidRDefault="00E91CF0" w:rsidP="008C4182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- Созданы необходимые условия для решения задач на должном уровне: </w:t>
      </w:r>
      <w:r w:rsidR="008C3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4557CB">
        <w:rPr>
          <w:rFonts w:ascii="Times New Roman" w:hAnsi="Times New Roman" w:cs="Times New Roman"/>
          <w:sz w:val="24"/>
          <w:szCs w:val="24"/>
        </w:rPr>
        <w:t xml:space="preserve">   </w:t>
      </w:r>
      <w:r w:rsidRPr="00E91CF0">
        <w:rPr>
          <w:rFonts w:ascii="Times New Roman" w:hAnsi="Times New Roman" w:cs="Times New Roman"/>
          <w:sz w:val="24"/>
          <w:szCs w:val="24"/>
        </w:rPr>
        <w:t>- собран коллектив единомышленников, осуществляется подготовка кадров,</w:t>
      </w:r>
      <w:r w:rsidR="008C3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E91CF0">
        <w:rPr>
          <w:rFonts w:ascii="Times New Roman" w:hAnsi="Times New Roman" w:cs="Times New Roman"/>
          <w:sz w:val="24"/>
          <w:szCs w:val="24"/>
        </w:rPr>
        <w:t>- создан благоприятный социально</w:t>
      </w:r>
      <w:r w:rsidR="008C363A">
        <w:rPr>
          <w:rFonts w:ascii="Times New Roman" w:hAnsi="Times New Roman" w:cs="Times New Roman"/>
          <w:sz w:val="24"/>
          <w:szCs w:val="24"/>
        </w:rPr>
        <w:t>-</w:t>
      </w:r>
      <w:r w:rsidRPr="00E91CF0">
        <w:rPr>
          <w:rFonts w:ascii="Times New Roman" w:hAnsi="Times New Roman" w:cs="Times New Roman"/>
          <w:sz w:val="24"/>
          <w:szCs w:val="24"/>
        </w:rPr>
        <w:t>психологический климат в коллективе,</w:t>
      </w:r>
      <w:r w:rsidR="008C3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E91CF0">
        <w:rPr>
          <w:rFonts w:ascii="Times New Roman" w:hAnsi="Times New Roman" w:cs="Times New Roman"/>
          <w:sz w:val="24"/>
          <w:szCs w:val="24"/>
        </w:rPr>
        <w:t>- отношения между администрацией и коллективом стро</w:t>
      </w:r>
      <w:r w:rsidR="004557CB">
        <w:rPr>
          <w:rFonts w:ascii="Times New Roman" w:hAnsi="Times New Roman" w:cs="Times New Roman"/>
          <w:sz w:val="24"/>
          <w:szCs w:val="24"/>
        </w:rPr>
        <w:t xml:space="preserve">ятся на основе сотрудничества и </w:t>
      </w:r>
      <w:r w:rsidRPr="00E91CF0">
        <w:rPr>
          <w:rFonts w:ascii="Times New Roman" w:hAnsi="Times New Roman" w:cs="Times New Roman"/>
          <w:sz w:val="24"/>
          <w:szCs w:val="24"/>
        </w:rPr>
        <w:t xml:space="preserve">взаимопомощи.                                                       </w:t>
      </w:r>
      <w:r w:rsidR="008C3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4557C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 - Материально-техническое обеспечение ДОУ соответствует требованиям, предъявляемым к предметно-развивающей среде, которые обеспечивают эмоциональное благополучие детей. </w:t>
      </w:r>
    </w:p>
    <w:p w:rsidR="00E91CF0" w:rsidRPr="00E91CF0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Выше изложенное позволяет сделать заключение о полном соответствии деятельности ДОУ требованиям ФГОС  по дошкольному образованию. Проведённый анализ настоящего состояния деятельности ДОУ показал, что реально сложились условия и потенциальные возможности коллектива для дальнейшего развития учреждения.   </w:t>
      </w:r>
      <w:r w:rsidR="00CA5B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E91CF0" w:rsidRPr="00FD10C9" w:rsidRDefault="00E91CF0" w:rsidP="00B46A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85E">
        <w:rPr>
          <w:rFonts w:ascii="Times New Roman" w:hAnsi="Times New Roman" w:cs="Times New Roman"/>
          <w:b/>
          <w:sz w:val="24"/>
          <w:szCs w:val="24"/>
        </w:rPr>
        <w:t>2. ПРОГРАММА РАЗВИТИЯ</w:t>
      </w:r>
    </w:p>
    <w:p w:rsidR="0059685E" w:rsidRDefault="00CA5B26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91CF0" w:rsidRPr="00E91CF0">
        <w:rPr>
          <w:rFonts w:ascii="Times New Roman" w:hAnsi="Times New Roman" w:cs="Times New Roman"/>
          <w:sz w:val="24"/>
          <w:szCs w:val="24"/>
        </w:rPr>
        <w:t>Паспор</w:t>
      </w:r>
      <w:r>
        <w:rPr>
          <w:rFonts w:ascii="Times New Roman" w:hAnsi="Times New Roman" w:cs="Times New Roman"/>
          <w:sz w:val="24"/>
          <w:szCs w:val="24"/>
        </w:rPr>
        <w:t xml:space="preserve">т Программы развития МКДОУ Детский сад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Герга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Style w:val="a4"/>
        <w:tblW w:w="11023" w:type="dxa"/>
        <w:tblLook w:val="04A0"/>
      </w:tblPr>
      <w:tblGrid>
        <w:gridCol w:w="2093"/>
        <w:gridCol w:w="8930"/>
      </w:tblGrid>
      <w:tr w:rsidR="0059685E" w:rsidTr="00804473">
        <w:tc>
          <w:tcPr>
            <w:tcW w:w="2093" w:type="dxa"/>
          </w:tcPr>
          <w:p w:rsidR="0059685E" w:rsidRDefault="0059685E" w:rsidP="00B4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85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8930" w:type="dxa"/>
          </w:tcPr>
          <w:p w:rsidR="0059685E" w:rsidRPr="0059685E" w:rsidRDefault="00CA5B26" w:rsidP="00B4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МКДОУ «Детский сад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ерга</w:t>
            </w:r>
            <w:proofErr w:type="spellEnd"/>
            <w:r w:rsidR="0059685E" w:rsidRPr="0059685E">
              <w:rPr>
                <w:rFonts w:ascii="Times New Roman" w:hAnsi="Times New Roman" w:cs="Times New Roman"/>
                <w:sz w:val="24"/>
                <w:szCs w:val="24"/>
              </w:rPr>
              <w:t>» на 201</w:t>
            </w:r>
            <w:r w:rsidR="00455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9685E" w:rsidRPr="0059685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55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685E" w:rsidRPr="0059685E">
              <w:rPr>
                <w:rFonts w:ascii="Times New Roman" w:hAnsi="Times New Roman" w:cs="Times New Roman"/>
                <w:sz w:val="24"/>
                <w:szCs w:val="24"/>
              </w:rPr>
              <w:t xml:space="preserve"> гг. </w:t>
            </w:r>
          </w:p>
          <w:p w:rsidR="0059685E" w:rsidRDefault="0059685E" w:rsidP="00B4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5E" w:rsidTr="00804473">
        <w:tc>
          <w:tcPr>
            <w:tcW w:w="2093" w:type="dxa"/>
          </w:tcPr>
          <w:p w:rsidR="0059685E" w:rsidRDefault="0059685E" w:rsidP="00B4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5E" w:rsidRDefault="0059685E" w:rsidP="00B4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85E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8930" w:type="dxa"/>
          </w:tcPr>
          <w:p w:rsidR="008159F0" w:rsidRDefault="0059685E" w:rsidP="008C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85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закон от 29.12.2012 № 273-ФЗ "Об образовании в Российской Федерации" (далее – Федеральный закон "Об образовании в Российской Федерации") </w:t>
            </w:r>
          </w:p>
          <w:p w:rsidR="008159F0" w:rsidRDefault="0059685E" w:rsidP="008C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85E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Министерства образования и науки Российской федерации  от 17 октября 2013 г. № 1155 «Об утверждении федерального государственного образовательного стандарта дошкольного образования».</w:t>
            </w:r>
          </w:p>
          <w:p w:rsidR="008159F0" w:rsidRDefault="00FD10C9" w:rsidP="008C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85E" w:rsidRPr="00596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85E" w:rsidRPr="0059685E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="0059685E" w:rsidRPr="0059685E">
              <w:rPr>
                <w:rFonts w:ascii="Times New Roman" w:hAnsi="Times New Roman" w:cs="Times New Roman"/>
                <w:sz w:val="24"/>
                <w:szCs w:val="24"/>
              </w:rPr>
              <w:t xml:space="preserve"> 2.4.1.3049-13 "Санитарно - эпидемиологические требования к устройству, содержанию и организации режима работы в дошкольных организациях (Постановление Главного государственного санитарного врача Российской Федерации от 15 мая 2013 г. №26) и изменениями, внесенными решением </w:t>
            </w:r>
            <w:r w:rsidR="0059685E" w:rsidRPr="00596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Верховного суда РФ от 04.04.2014 года </w:t>
            </w:r>
            <w:proofErr w:type="gramStart"/>
            <w:r w:rsidR="0059685E" w:rsidRPr="005968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="0059685E" w:rsidRPr="0059685E">
              <w:rPr>
                <w:rFonts w:ascii="Times New Roman" w:hAnsi="Times New Roman" w:cs="Times New Roman"/>
                <w:sz w:val="24"/>
                <w:szCs w:val="24"/>
              </w:rPr>
              <w:t xml:space="preserve">АКПИ 14-281. </w:t>
            </w:r>
          </w:p>
          <w:p w:rsidR="008159F0" w:rsidRDefault="00CA5B26" w:rsidP="008C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Приказы по  МКДОУ « Детский сад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Герга</w:t>
            </w:r>
            <w:proofErr w:type="spellEnd"/>
            <w:r w:rsidR="0059685E" w:rsidRPr="005968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59685E" w:rsidRPr="00596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159F0" w:rsidRDefault="001065A6" w:rsidP="008C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85E" w:rsidRPr="005968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5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85E" w:rsidRPr="0059685E">
              <w:rPr>
                <w:rFonts w:ascii="Times New Roman" w:hAnsi="Times New Roman" w:cs="Times New Roman"/>
                <w:sz w:val="24"/>
                <w:szCs w:val="24"/>
              </w:rPr>
              <w:t xml:space="preserve">О создании рабочей группы по разработке </w:t>
            </w:r>
            <w:r w:rsidR="00CA5B2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развития  МКДОУ «Детский сад </w:t>
            </w:r>
            <w:proofErr w:type="spellStart"/>
            <w:r w:rsidR="00CA5B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CA5B2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CA5B26">
              <w:rPr>
                <w:rFonts w:ascii="Times New Roman" w:hAnsi="Times New Roman" w:cs="Times New Roman"/>
                <w:sz w:val="24"/>
                <w:szCs w:val="24"/>
              </w:rPr>
              <w:t>ерга</w:t>
            </w:r>
            <w:proofErr w:type="spellEnd"/>
            <w:r w:rsidR="0059685E" w:rsidRPr="005968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9685E" w:rsidRPr="0059685E" w:rsidRDefault="0059685E" w:rsidP="008C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85E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проекта </w:t>
            </w:r>
            <w:r w:rsidR="00CA5B2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развития  МКДОУ «Детский сад с. </w:t>
            </w:r>
            <w:proofErr w:type="spellStart"/>
            <w:r w:rsidR="00CA5B26">
              <w:rPr>
                <w:rFonts w:ascii="Times New Roman" w:hAnsi="Times New Roman" w:cs="Times New Roman"/>
                <w:sz w:val="24"/>
                <w:szCs w:val="24"/>
              </w:rPr>
              <w:t>Герга</w:t>
            </w:r>
            <w:proofErr w:type="spellEnd"/>
            <w:r w:rsidRPr="005968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9685E" w:rsidRDefault="0059685E" w:rsidP="00B4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5E" w:rsidTr="00804473">
        <w:tc>
          <w:tcPr>
            <w:tcW w:w="2093" w:type="dxa"/>
          </w:tcPr>
          <w:p w:rsidR="0059685E" w:rsidRDefault="008159F0" w:rsidP="00B4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Разработчики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9F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930" w:type="dxa"/>
          </w:tcPr>
          <w:p w:rsidR="00CA5B26" w:rsidRDefault="008159F0" w:rsidP="00B4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F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CA5B26">
              <w:rPr>
                <w:rFonts w:ascii="Times New Roman" w:hAnsi="Times New Roman" w:cs="Times New Roman"/>
                <w:sz w:val="24"/>
                <w:szCs w:val="24"/>
              </w:rPr>
              <w:t xml:space="preserve">ведующий  МКДОУ – </w:t>
            </w:r>
            <w:proofErr w:type="spellStart"/>
            <w:r w:rsidR="00CA5B26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="00CA5B2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9685E" w:rsidRDefault="00CA5B26" w:rsidP="00B4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Р.А.</w:t>
            </w:r>
            <w:r w:rsidR="004557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З.М.</w:t>
            </w:r>
            <w:r w:rsidR="004557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Байрамбекова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  <w:r w:rsidR="008159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59685E" w:rsidTr="00804473">
        <w:tc>
          <w:tcPr>
            <w:tcW w:w="2093" w:type="dxa"/>
          </w:tcPr>
          <w:p w:rsidR="0059685E" w:rsidRDefault="0059685E" w:rsidP="00B4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59685E" w:rsidRDefault="008159F0" w:rsidP="00455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F0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период  с 201</w:t>
            </w:r>
            <w:r w:rsidR="00455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159F0">
              <w:rPr>
                <w:rFonts w:ascii="Times New Roman" w:hAnsi="Times New Roman" w:cs="Times New Roman"/>
                <w:sz w:val="24"/>
                <w:szCs w:val="24"/>
              </w:rPr>
              <w:t>г. по 202</w:t>
            </w:r>
            <w:r w:rsidR="00455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59F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59685E" w:rsidTr="00804473">
        <w:tc>
          <w:tcPr>
            <w:tcW w:w="2093" w:type="dxa"/>
          </w:tcPr>
          <w:p w:rsidR="0059685E" w:rsidRDefault="008159F0" w:rsidP="00B4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F0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8930" w:type="dxa"/>
          </w:tcPr>
          <w:p w:rsidR="001065A6" w:rsidRDefault="008159F0" w:rsidP="008C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9F0">
              <w:rPr>
                <w:rFonts w:ascii="Times New Roman" w:hAnsi="Times New Roman" w:cs="Times New Roman"/>
                <w:sz w:val="24"/>
                <w:szCs w:val="24"/>
              </w:rPr>
              <w:t>1. Лицензия на осуществление образо</w:t>
            </w:r>
            <w:r w:rsidR="00CA5B26">
              <w:rPr>
                <w:rFonts w:ascii="Times New Roman" w:hAnsi="Times New Roman" w:cs="Times New Roman"/>
                <w:sz w:val="24"/>
                <w:szCs w:val="24"/>
              </w:rPr>
              <w:t xml:space="preserve">вательной деятельности </w:t>
            </w:r>
            <w:r w:rsidR="001065A6">
              <w:rPr>
                <w:rFonts w:ascii="Times New Roman" w:hAnsi="Times New Roman" w:cs="Times New Roman"/>
                <w:sz w:val="24"/>
                <w:szCs w:val="24"/>
              </w:rPr>
              <w:t xml:space="preserve">047595, регистрационный номер </w:t>
            </w:r>
            <w:r w:rsidR="00CA5B26">
              <w:rPr>
                <w:rFonts w:ascii="Times New Roman" w:hAnsi="Times New Roman" w:cs="Times New Roman"/>
                <w:sz w:val="24"/>
                <w:szCs w:val="24"/>
              </w:rPr>
              <w:t>№5736,</w:t>
            </w:r>
            <w:r w:rsidR="00106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B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1065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A5B26">
              <w:rPr>
                <w:rFonts w:ascii="Times New Roman" w:hAnsi="Times New Roman" w:cs="Times New Roman"/>
                <w:sz w:val="24"/>
                <w:szCs w:val="24"/>
              </w:rPr>
              <w:t xml:space="preserve">  02 февраля 2012г.</w:t>
            </w:r>
          </w:p>
          <w:p w:rsidR="0059685E" w:rsidRDefault="008159F0" w:rsidP="00E3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9F0">
              <w:rPr>
                <w:rFonts w:ascii="Times New Roman" w:hAnsi="Times New Roman" w:cs="Times New Roman"/>
                <w:sz w:val="24"/>
                <w:szCs w:val="24"/>
              </w:rPr>
              <w:t>2. Устав учреждения  от «</w:t>
            </w:r>
            <w:r w:rsidR="004557C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A5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9F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557CB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CA5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9F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A5B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5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159F0">
              <w:rPr>
                <w:rFonts w:ascii="Times New Roman" w:hAnsi="Times New Roman" w:cs="Times New Roman"/>
                <w:sz w:val="24"/>
                <w:szCs w:val="24"/>
              </w:rPr>
              <w:t xml:space="preserve"> г.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="001065A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4557C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9F0">
              <w:rPr>
                <w:rFonts w:ascii="Times New Roman" w:hAnsi="Times New Roman" w:cs="Times New Roman"/>
                <w:sz w:val="24"/>
                <w:szCs w:val="24"/>
              </w:rPr>
              <w:t xml:space="preserve">3. Локальные акты: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106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159F0">
              <w:rPr>
                <w:rFonts w:ascii="Times New Roman" w:hAnsi="Times New Roman" w:cs="Times New Roman"/>
                <w:sz w:val="24"/>
                <w:szCs w:val="24"/>
              </w:rPr>
              <w:t xml:space="preserve">- Договора с учредителем, родителями;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 w:rsidRPr="008159F0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внутреннего трудового распорядка;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Pr="008159F0">
              <w:rPr>
                <w:rFonts w:ascii="Times New Roman" w:hAnsi="Times New Roman" w:cs="Times New Roman"/>
                <w:sz w:val="24"/>
                <w:szCs w:val="24"/>
              </w:rPr>
              <w:t xml:space="preserve">- Должностные инструкции;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1065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A5B26" w:rsidRDefault="00CA5B26" w:rsidP="00B46A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9F0" w:rsidRDefault="00CA5B26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0447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91CF0" w:rsidRPr="008159F0">
        <w:rPr>
          <w:rFonts w:ascii="Times New Roman" w:hAnsi="Times New Roman" w:cs="Times New Roman"/>
          <w:b/>
          <w:sz w:val="24"/>
          <w:szCs w:val="24"/>
        </w:rPr>
        <w:t>Назначение программы:</w:t>
      </w:r>
    </w:p>
    <w:p w:rsidR="008159F0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Программа развития предназначена для определения перспективных направлений развития дошкольной образовательной  организации на ос</w:t>
      </w:r>
      <w:r w:rsidR="00CA5B26">
        <w:rPr>
          <w:rFonts w:ascii="Times New Roman" w:hAnsi="Times New Roman" w:cs="Times New Roman"/>
          <w:sz w:val="24"/>
          <w:szCs w:val="24"/>
        </w:rPr>
        <w:t xml:space="preserve">нове анализа работы  МКДОУ   «Детский сад </w:t>
      </w:r>
      <w:proofErr w:type="spellStart"/>
      <w:r w:rsidR="00CA5B2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CA5B26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CA5B26">
        <w:rPr>
          <w:rFonts w:ascii="Times New Roman" w:hAnsi="Times New Roman" w:cs="Times New Roman"/>
          <w:sz w:val="24"/>
          <w:szCs w:val="24"/>
        </w:rPr>
        <w:t>ерга</w:t>
      </w:r>
      <w:proofErr w:type="spellEnd"/>
      <w:r w:rsidRPr="00E91CF0">
        <w:rPr>
          <w:rFonts w:ascii="Times New Roman" w:hAnsi="Times New Roman" w:cs="Times New Roman"/>
          <w:sz w:val="24"/>
          <w:szCs w:val="24"/>
        </w:rPr>
        <w:t xml:space="preserve">» за предыдущий период. Программа отражает тенденции изменений, главные направления обновления содержания образовательной деятельности, управление дошкольной образовательной организацией на основе инновационных процессов. Программа предполагает обеспечение равных стартовых возможностей для разностороннего развития детей в ДОУ с учетом </w:t>
      </w:r>
      <w:proofErr w:type="spellStart"/>
      <w:r w:rsidRPr="00E91CF0">
        <w:rPr>
          <w:rFonts w:ascii="Times New Roman" w:hAnsi="Times New Roman" w:cs="Times New Roman"/>
          <w:sz w:val="24"/>
          <w:szCs w:val="24"/>
        </w:rPr>
        <w:t>социо</w:t>
      </w:r>
      <w:r w:rsidR="008159F0">
        <w:rPr>
          <w:rFonts w:ascii="Times New Roman" w:hAnsi="Times New Roman" w:cs="Times New Roman"/>
          <w:sz w:val="24"/>
          <w:szCs w:val="24"/>
        </w:rPr>
        <w:t>-</w:t>
      </w:r>
      <w:r w:rsidRPr="00E91CF0">
        <w:rPr>
          <w:rFonts w:ascii="Times New Roman" w:hAnsi="Times New Roman" w:cs="Times New Roman"/>
          <w:sz w:val="24"/>
          <w:szCs w:val="24"/>
        </w:rPr>
        <w:t>культурного</w:t>
      </w:r>
      <w:proofErr w:type="spellEnd"/>
      <w:r w:rsidRPr="00E91CF0">
        <w:rPr>
          <w:rFonts w:ascii="Times New Roman" w:hAnsi="Times New Roman" w:cs="Times New Roman"/>
          <w:sz w:val="24"/>
          <w:szCs w:val="24"/>
        </w:rPr>
        <w:t xml:space="preserve"> опыта субъектов образования (родителей, педагогов, детей). </w:t>
      </w:r>
    </w:p>
    <w:p w:rsidR="001065A6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>При разработке программы мы учитывали обозначенные культурно</w:t>
      </w:r>
      <w:r w:rsidR="008159F0">
        <w:rPr>
          <w:rFonts w:ascii="Times New Roman" w:hAnsi="Times New Roman" w:cs="Times New Roman"/>
          <w:sz w:val="24"/>
          <w:szCs w:val="24"/>
        </w:rPr>
        <w:t>-</w:t>
      </w:r>
      <w:r w:rsidRPr="00E91CF0">
        <w:rPr>
          <w:rFonts w:ascii="Times New Roman" w:hAnsi="Times New Roman" w:cs="Times New Roman"/>
          <w:sz w:val="24"/>
          <w:szCs w:val="24"/>
        </w:rPr>
        <w:t xml:space="preserve">образовательные особенности района, что позволило внести в содержание образования региональный компонент, основанный на принципах: краеведения, системности, адаптивности и интеграции. В содержание деятельности воспитателей входят региональные аспекты. </w:t>
      </w:r>
    </w:p>
    <w:p w:rsidR="008159F0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>Современное ДОУ,  соответствуя изменившейся социальной ситуации, может и должно строиться на определённой платформе, которую обосновывает предлагаемый вариант образовательной среды  в образовательном учреждении.</w:t>
      </w:r>
    </w:p>
    <w:p w:rsidR="008159F0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Актуальность создания  данной Программы ДОУ обусловлена изменениями в государственно-политическом устройстве и социально</w:t>
      </w:r>
      <w:r w:rsidR="008159F0">
        <w:rPr>
          <w:rFonts w:ascii="Times New Roman" w:hAnsi="Times New Roman" w:cs="Times New Roman"/>
          <w:sz w:val="24"/>
          <w:szCs w:val="24"/>
        </w:rPr>
        <w:t>-</w:t>
      </w:r>
      <w:r w:rsidRPr="00E91CF0">
        <w:rPr>
          <w:rFonts w:ascii="Times New Roman" w:hAnsi="Times New Roman" w:cs="Times New Roman"/>
          <w:sz w:val="24"/>
          <w:szCs w:val="24"/>
        </w:rPr>
        <w:t xml:space="preserve">экономической жизни страны. 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 ДОУ представляет собой открытую и развивающуюся систему. Основным результатом её жизнедеятельности должно стать успешное взаимодействие с социумом. Анализ всех этих данных определяет динамику социального заказа, предъявляемого родительской общественностью, и нацеливают на работу с семьями, которая позволит удовлетворить индивидуальные запросы родителей,  которые желают  поднять уровень развития детей, укрепить их здоровье, развить у них те или иные способности, подготовить их к обучению в школе. </w:t>
      </w:r>
    </w:p>
    <w:p w:rsidR="00E91CF0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Таким образом, проблему, стоящую перед  ДОУ,   можно сформулировать как необходимость сохранения достигнутого уровня качества образования и воспитания, существующей динамики инновационного развития за счет актуализации внутреннего потенциала образовательного учреждения.  </w:t>
      </w:r>
      <w:r w:rsidR="003927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3927EC" w:rsidRPr="00E91CF0" w:rsidRDefault="003927EC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10</w:t>
      </w:r>
    </w:p>
    <w:p w:rsidR="00E91CF0" w:rsidRPr="008159F0" w:rsidRDefault="003927EC" w:rsidP="00B46A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</w:t>
      </w:r>
      <w:r w:rsidR="00E91CF0" w:rsidRPr="008159F0">
        <w:rPr>
          <w:rFonts w:ascii="Times New Roman" w:hAnsi="Times New Roman" w:cs="Times New Roman"/>
          <w:b/>
          <w:sz w:val="24"/>
          <w:szCs w:val="24"/>
        </w:rPr>
        <w:t>2.1 Цели и задачи развития ДОУ на срок 201</w:t>
      </w:r>
      <w:r w:rsidR="004557CB">
        <w:rPr>
          <w:rFonts w:ascii="Times New Roman" w:hAnsi="Times New Roman" w:cs="Times New Roman"/>
          <w:b/>
          <w:sz w:val="24"/>
          <w:szCs w:val="24"/>
        </w:rPr>
        <w:t>8</w:t>
      </w:r>
      <w:r w:rsidR="00E91CF0" w:rsidRPr="008159F0">
        <w:rPr>
          <w:rFonts w:ascii="Times New Roman" w:hAnsi="Times New Roman" w:cs="Times New Roman"/>
          <w:b/>
          <w:sz w:val="24"/>
          <w:szCs w:val="24"/>
        </w:rPr>
        <w:t>-202</w:t>
      </w:r>
      <w:r w:rsidR="004557CB">
        <w:rPr>
          <w:rFonts w:ascii="Times New Roman" w:hAnsi="Times New Roman" w:cs="Times New Roman"/>
          <w:b/>
          <w:sz w:val="24"/>
          <w:szCs w:val="24"/>
        </w:rPr>
        <w:t>2</w:t>
      </w:r>
      <w:r w:rsidR="00E91CF0" w:rsidRPr="008159F0">
        <w:rPr>
          <w:rFonts w:ascii="Times New Roman" w:hAnsi="Times New Roman" w:cs="Times New Roman"/>
          <w:b/>
          <w:sz w:val="24"/>
          <w:szCs w:val="24"/>
        </w:rPr>
        <w:t xml:space="preserve"> гг. </w:t>
      </w:r>
    </w:p>
    <w:p w:rsidR="00FD10C9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8159F0">
        <w:rPr>
          <w:rFonts w:ascii="Times New Roman" w:hAnsi="Times New Roman" w:cs="Times New Roman"/>
          <w:b/>
          <w:sz w:val="24"/>
          <w:szCs w:val="24"/>
        </w:rPr>
        <w:t>Цель:</w:t>
      </w:r>
      <w:r w:rsidRPr="00E91CF0">
        <w:rPr>
          <w:rFonts w:ascii="Times New Roman" w:hAnsi="Times New Roman" w:cs="Times New Roman"/>
          <w:sz w:val="24"/>
          <w:szCs w:val="24"/>
        </w:rPr>
        <w:t xml:space="preserve"> создание благоприятных социально-педагогических условий для максимального развития ребёнка, раскрытия его способностей и самореализации; обеспечение чувства психологической защищённости. </w:t>
      </w:r>
      <w:r w:rsidR="00FD10C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91CF0" w:rsidRPr="003927EC" w:rsidRDefault="00CA5B26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CF0" w:rsidRPr="008159F0">
        <w:rPr>
          <w:rFonts w:ascii="Times New Roman" w:hAnsi="Times New Roman" w:cs="Times New Roman"/>
          <w:b/>
          <w:sz w:val="24"/>
          <w:szCs w:val="24"/>
        </w:rPr>
        <w:t xml:space="preserve">Задачи:  </w:t>
      </w:r>
    </w:p>
    <w:p w:rsidR="00E91CF0" w:rsidRPr="00131D54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  <w:r w:rsidRPr="008159F0">
        <w:rPr>
          <w:rFonts w:ascii="Times New Roman" w:hAnsi="Times New Roman" w:cs="Times New Roman"/>
          <w:b/>
          <w:sz w:val="24"/>
          <w:szCs w:val="24"/>
        </w:rPr>
        <w:t xml:space="preserve">Основными задачами Программы развития выступают: </w:t>
      </w:r>
    </w:p>
    <w:p w:rsidR="008159F0" w:rsidRPr="008159F0" w:rsidRDefault="001065A6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3927EC">
        <w:rPr>
          <w:rFonts w:ascii="Times New Roman" w:hAnsi="Times New Roman" w:cs="Times New Roman"/>
          <w:b/>
          <w:sz w:val="24"/>
        </w:rPr>
        <w:t xml:space="preserve">1.Создание системы управления качеством образования дошкольников путем введения: </w:t>
      </w:r>
      <w:r>
        <w:rPr>
          <w:rFonts w:ascii="Times New Roman" w:hAnsi="Times New Roman" w:cs="Times New Roman"/>
          <w:sz w:val="24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4"/>
        </w:rPr>
        <w:t>-н</w:t>
      </w:r>
      <w:proofErr w:type="gramEnd"/>
      <w:r>
        <w:rPr>
          <w:rFonts w:ascii="Times New Roman" w:hAnsi="Times New Roman" w:cs="Times New Roman"/>
          <w:sz w:val="24"/>
        </w:rPr>
        <w:t>овых</w:t>
      </w:r>
      <w:r w:rsidR="00E91CF0" w:rsidRPr="008159F0">
        <w:rPr>
          <w:rFonts w:ascii="Times New Roman" w:hAnsi="Times New Roman" w:cs="Times New Roman"/>
          <w:sz w:val="24"/>
        </w:rPr>
        <w:t xml:space="preserve"> условий и форм организации образовательного процесса (предпочтение отдается игровой, совместной и самостоятельной деятельности детей),</w:t>
      </w:r>
    </w:p>
    <w:p w:rsidR="008159F0" w:rsidRPr="008159F0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8159F0">
        <w:rPr>
          <w:rFonts w:ascii="Times New Roman" w:hAnsi="Times New Roman" w:cs="Times New Roman"/>
          <w:sz w:val="24"/>
        </w:rPr>
        <w:t xml:space="preserve"> - новых образовательных технологий (проективная деятельность, применение информационных технологий, технология «</w:t>
      </w:r>
      <w:proofErr w:type="spellStart"/>
      <w:r w:rsidRPr="008159F0">
        <w:rPr>
          <w:rFonts w:ascii="Times New Roman" w:hAnsi="Times New Roman" w:cs="Times New Roman"/>
          <w:sz w:val="24"/>
        </w:rPr>
        <w:t>портфолио</w:t>
      </w:r>
      <w:proofErr w:type="spellEnd"/>
      <w:r w:rsidRPr="008159F0">
        <w:rPr>
          <w:rFonts w:ascii="Times New Roman" w:hAnsi="Times New Roman" w:cs="Times New Roman"/>
          <w:sz w:val="24"/>
        </w:rPr>
        <w:t xml:space="preserve">» детей и др.),  </w:t>
      </w:r>
    </w:p>
    <w:p w:rsidR="008159F0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8159F0">
        <w:rPr>
          <w:rFonts w:ascii="Times New Roman" w:hAnsi="Times New Roman" w:cs="Times New Roman"/>
          <w:sz w:val="24"/>
        </w:rPr>
        <w:t xml:space="preserve">- обновления методического и дидактического обеспечения, внедрения информационных технологий  в образовательный и управленческий процесс. </w:t>
      </w:r>
    </w:p>
    <w:p w:rsidR="00E91CF0" w:rsidRPr="0070691E" w:rsidRDefault="00E91CF0" w:rsidP="003927EC">
      <w:pPr>
        <w:rPr>
          <w:rFonts w:ascii="Times New Roman" w:hAnsi="Times New Roman" w:cs="Times New Roman"/>
          <w:b/>
          <w:sz w:val="24"/>
          <w:szCs w:val="24"/>
        </w:rPr>
      </w:pPr>
      <w:r w:rsidRPr="00A97232">
        <w:rPr>
          <w:rFonts w:ascii="Times New Roman" w:hAnsi="Times New Roman" w:cs="Times New Roman"/>
          <w:b/>
          <w:sz w:val="24"/>
          <w:szCs w:val="24"/>
        </w:rPr>
        <w:t xml:space="preserve">2. Создание условий для эффективного участия всех   заинтересованных субъектов в управлении качеством     образовательного процесса и </w:t>
      </w:r>
      <w:proofErr w:type="spellStart"/>
      <w:r w:rsidRPr="00A97232">
        <w:rPr>
          <w:rFonts w:ascii="Times New Roman" w:hAnsi="Times New Roman" w:cs="Times New Roman"/>
          <w:b/>
          <w:sz w:val="24"/>
          <w:szCs w:val="24"/>
        </w:rPr>
        <w:t>здоровьесбережения</w:t>
      </w:r>
      <w:proofErr w:type="spellEnd"/>
      <w:r w:rsidRPr="00A97232">
        <w:rPr>
          <w:rFonts w:ascii="Times New Roman" w:hAnsi="Times New Roman" w:cs="Times New Roman"/>
          <w:b/>
          <w:sz w:val="24"/>
          <w:szCs w:val="24"/>
        </w:rPr>
        <w:t xml:space="preserve"> детей. </w:t>
      </w:r>
      <w:r w:rsidR="003927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A97232">
        <w:rPr>
          <w:rFonts w:ascii="Times New Roman" w:hAnsi="Times New Roman" w:cs="Times New Roman"/>
          <w:b/>
          <w:sz w:val="24"/>
          <w:szCs w:val="24"/>
        </w:rPr>
        <w:t>3. Создание системы консультирования и сопровождения     родителей по вопросам:</w:t>
      </w:r>
      <w:r w:rsidR="00A97232">
        <w:rPr>
          <w:rFonts w:ascii="Times New Roman" w:hAnsi="Times New Roman" w:cs="Times New Roman"/>
          <w:sz w:val="24"/>
          <w:szCs w:val="24"/>
        </w:rPr>
        <w:t xml:space="preserve">        </w:t>
      </w:r>
      <w:r w:rsidR="006008B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97232">
        <w:rPr>
          <w:rFonts w:ascii="Times New Roman" w:hAnsi="Times New Roman" w:cs="Times New Roman"/>
          <w:sz w:val="24"/>
          <w:szCs w:val="24"/>
        </w:rPr>
        <w:t xml:space="preserve">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 - образования и развития детей; </w:t>
      </w:r>
      <w:r w:rsidR="006008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- подготовки детей к школьному обучению; </w:t>
      </w:r>
      <w:r w:rsidR="006008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- для совершенствования физкультурно-оздоровительной работы;  </w:t>
      </w:r>
      <w:r w:rsidR="006008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A97232">
        <w:rPr>
          <w:rFonts w:ascii="Times New Roman" w:hAnsi="Times New Roman" w:cs="Times New Roman"/>
          <w:b/>
          <w:sz w:val="24"/>
          <w:szCs w:val="24"/>
        </w:rPr>
        <w:t xml:space="preserve">4. Совершенствование стратегии и тактики построения  развивающей среды детского сада, учитывающей принцип динамичности и развивающего обучения, возрастные, психологические и физические особенности воспитанников, способствующей самореализации ребёнка в разных видах деятельности. </w:t>
      </w:r>
      <w:r w:rsidR="003927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A97232">
        <w:rPr>
          <w:rFonts w:ascii="Times New Roman" w:hAnsi="Times New Roman" w:cs="Times New Roman"/>
          <w:b/>
          <w:sz w:val="24"/>
          <w:szCs w:val="24"/>
        </w:rPr>
        <w:t xml:space="preserve">5. Укрепление материально – технической базы  ДОУ. </w:t>
      </w:r>
      <w:r w:rsidR="003927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A97232">
        <w:rPr>
          <w:rFonts w:ascii="Times New Roman" w:hAnsi="Times New Roman" w:cs="Times New Roman"/>
          <w:b/>
          <w:sz w:val="24"/>
          <w:szCs w:val="24"/>
        </w:rPr>
        <w:t xml:space="preserve">6. Развитие системы управления МКДОУ на основе повышения  компетентности родителей по вопросам взаимодействия </w:t>
      </w:r>
      <w:proofErr w:type="gramStart"/>
      <w:r w:rsidRPr="00A97232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A972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97232">
        <w:rPr>
          <w:rFonts w:ascii="Times New Roman" w:hAnsi="Times New Roman" w:cs="Times New Roman"/>
          <w:b/>
          <w:sz w:val="24"/>
          <w:szCs w:val="24"/>
        </w:rPr>
        <w:t>детским</w:t>
      </w:r>
      <w:proofErr w:type="gramEnd"/>
      <w:r w:rsidRPr="00A97232">
        <w:rPr>
          <w:rFonts w:ascii="Times New Roman" w:hAnsi="Times New Roman" w:cs="Times New Roman"/>
          <w:b/>
          <w:sz w:val="24"/>
          <w:szCs w:val="24"/>
        </w:rPr>
        <w:t xml:space="preserve"> сад</w:t>
      </w:r>
      <w:r w:rsidR="006008BB">
        <w:rPr>
          <w:rFonts w:ascii="Times New Roman" w:hAnsi="Times New Roman" w:cs="Times New Roman"/>
          <w:b/>
          <w:sz w:val="24"/>
          <w:szCs w:val="24"/>
        </w:rPr>
        <w:t>а</w:t>
      </w:r>
      <w:r w:rsidR="0070691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A5B26">
        <w:rPr>
          <w:rFonts w:ascii="Times New Roman" w:hAnsi="Times New Roman" w:cs="Times New Roman"/>
          <w:sz w:val="24"/>
          <w:szCs w:val="24"/>
        </w:rPr>
        <w:t xml:space="preserve">     </w:t>
      </w:r>
      <w:r w:rsidR="0070691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232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  <w:r w:rsidRPr="00A97232">
        <w:rPr>
          <w:rFonts w:ascii="Times New Roman" w:hAnsi="Times New Roman" w:cs="Times New Roman"/>
          <w:b/>
          <w:sz w:val="24"/>
          <w:szCs w:val="24"/>
        </w:rPr>
        <w:t>Принципы содержания образовательного процесса и условия  их реализации в ДОУ.</w:t>
      </w:r>
      <w:r w:rsidR="00B46AD5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 Главная задача коллектива детского сада не только максимальное развитие личности каждого воспитанника, но и формирование ее готовности к дальнейшему развитию. Инструментом решения задачи может быть воспитательная система ДОУ,  основывающаяся на следующих принципах:  </w:t>
      </w:r>
    </w:p>
    <w:p w:rsidR="00A97232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A97232">
        <w:rPr>
          <w:rFonts w:ascii="Times New Roman" w:hAnsi="Times New Roman" w:cs="Times New Roman"/>
          <w:b/>
          <w:sz w:val="24"/>
          <w:szCs w:val="24"/>
        </w:rPr>
        <w:t>Принцип личностного подхода в воспитании.</w:t>
      </w:r>
      <w:r w:rsidRPr="00E91C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7232" w:rsidRDefault="00E91CF0" w:rsidP="003927EC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Каждый воспитанник независимо от индивидуальных способностей и особенностей находит своё место в системе воспитательного процесса в ДОУ. Каждый воспитанник – личность, которую уважают и принимают. </w:t>
      </w:r>
      <w:r w:rsidR="000E6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525BF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91CF0">
        <w:rPr>
          <w:rFonts w:ascii="Times New Roman" w:hAnsi="Times New Roman" w:cs="Times New Roman"/>
          <w:sz w:val="24"/>
          <w:szCs w:val="24"/>
        </w:rPr>
        <w:t>Отличительная черта воспитательного процесса в ДОУ – развивающий характер, который проявляется в создании условий для реализации своих индивидуальных особенностей, интер</w:t>
      </w:r>
      <w:r w:rsidR="00525BFF">
        <w:rPr>
          <w:rFonts w:ascii="Times New Roman" w:hAnsi="Times New Roman" w:cs="Times New Roman"/>
          <w:sz w:val="24"/>
          <w:szCs w:val="24"/>
        </w:rPr>
        <w:t xml:space="preserve">есов, установок, направленности </w:t>
      </w:r>
      <w:r w:rsidRPr="00E91CF0">
        <w:rPr>
          <w:rFonts w:ascii="Times New Roman" w:hAnsi="Times New Roman" w:cs="Times New Roman"/>
          <w:sz w:val="24"/>
          <w:szCs w:val="24"/>
        </w:rPr>
        <w:t xml:space="preserve">личности, своего «я».  </w:t>
      </w:r>
      <w:r w:rsidR="000E6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В ДОУ обеспечивается психологическая комфортность воспитанников,  создание атмосферы оптимизма, ориентацию на успех и мотивацию успешности. Создание условий для сохранения и укрепления здоровья воспитанников, разработку воспитательно-образовательного процесса, адекватного приоритетным направлениям ДОУ. </w:t>
      </w:r>
    </w:p>
    <w:p w:rsidR="00A97232" w:rsidRDefault="00E91CF0" w:rsidP="00A739F7">
      <w:pPr>
        <w:rPr>
          <w:rFonts w:ascii="Times New Roman" w:hAnsi="Times New Roman" w:cs="Times New Roman"/>
          <w:sz w:val="24"/>
          <w:szCs w:val="24"/>
        </w:rPr>
      </w:pPr>
      <w:r w:rsidRPr="00A97232">
        <w:rPr>
          <w:rFonts w:ascii="Times New Roman" w:hAnsi="Times New Roman" w:cs="Times New Roman"/>
          <w:b/>
          <w:sz w:val="24"/>
          <w:szCs w:val="24"/>
        </w:rPr>
        <w:t xml:space="preserve">Принцип деятельного подхода. </w:t>
      </w:r>
      <w:r w:rsidR="00A739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Процессы обучения и воспитания развивают человека только в деятельности, которая всегда стоит между воспитанием, обучением и психическим развитием человека. </w:t>
      </w:r>
      <w:r w:rsidR="003927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739F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Взаимодействие с ребёнком основывается </w:t>
      </w:r>
      <w:r w:rsidR="00FD10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E91CF0">
        <w:rPr>
          <w:rFonts w:ascii="Times New Roman" w:hAnsi="Times New Roman" w:cs="Times New Roman"/>
          <w:sz w:val="24"/>
          <w:szCs w:val="24"/>
        </w:rPr>
        <w:lastRenderedPageBreak/>
        <w:t xml:space="preserve">на признании его предшествующего развития, учёте его субъективного опыта. Такое содержание воспитательно-образовательного процесса помогает выявить и развивать способности детей, предоставляет возможность самореализации. </w:t>
      </w:r>
    </w:p>
    <w:p w:rsidR="00A97232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A97232">
        <w:rPr>
          <w:rFonts w:ascii="Times New Roman" w:hAnsi="Times New Roman" w:cs="Times New Roman"/>
          <w:b/>
          <w:sz w:val="24"/>
          <w:szCs w:val="24"/>
        </w:rPr>
        <w:t>Принцип открытости.</w:t>
      </w: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91E" w:rsidRDefault="00E91CF0" w:rsidP="00A739F7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Реализуется как открытость природе, открытость культуре, открытость обществу и открытость своего «Я». Данный принцип предполагает </w:t>
      </w:r>
      <w:proofErr w:type="spellStart"/>
      <w:r w:rsidRPr="00E91CF0">
        <w:rPr>
          <w:rFonts w:ascii="Times New Roman" w:hAnsi="Times New Roman" w:cs="Times New Roman"/>
          <w:sz w:val="24"/>
          <w:szCs w:val="24"/>
        </w:rPr>
        <w:t>персонализацию</w:t>
      </w:r>
      <w:proofErr w:type="spellEnd"/>
      <w:r w:rsidRPr="00E91CF0">
        <w:rPr>
          <w:rFonts w:ascii="Times New Roman" w:hAnsi="Times New Roman" w:cs="Times New Roman"/>
          <w:sz w:val="24"/>
          <w:szCs w:val="24"/>
        </w:rPr>
        <w:t xml:space="preserve"> среды каждой группы. Для этого в каждой группе имеются выставки фотографий «Моя семья».  </w:t>
      </w:r>
    </w:p>
    <w:p w:rsidR="00A97232" w:rsidRDefault="00B46AD5" w:rsidP="00A739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Принцип </w:t>
      </w:r>
      <w:r w:rsidR="00E91CF0" w:rsidRPr="00A97232">
        <w:rPr>
          <w:rFonts w:ascii="Times New Roman" w:hAnsi="Times New Roman" w:cs="Times New Roman"/>
          <w:b/>
          <w:sz w:val="24"/>
          <w:szCs w:val="24"/>
        </w:rPr>
        <w:t>гибкого зонирования.</w:t>
      </w:r>
      <w:r w:rsidR="00E91CF0" w:rsidRPr="00E91CF0">
        <w:rPr>
          <w:rFonts w:ascii="Times New Roman" w:hAnsi="Times New Roman" w:cs="Times New Roman"/>
          <w:sz w:val="24"/>
          <w:szCs w:val="24"/>
        </w:rPr>
        <w:t xml:space="preserve"> </w:t>
      </w:r>
      <w:r w:rsidR="000E6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E91CF0" w:rsidRPr="00E91CF0">
        <w:rPr>
          <w:rFonts w:ascii="Times New Roman" w:hAnsi="Times New Roman" w:cs="Times New Roman"/>
          <w:sz w:val="24"/>
          <w:szCs w:val="24"/>
        </w:rPr>
        <w:t>Заключается в организации различных пересекающихся сфер активности, что позволяет детям в соответствии со своими интересами и желаниями  свободно заниматься в одно и то же время различными видами деятельности: физкультурой, музыкой, рисованием, экспериментированием и пр. Оснащение групп позволяет детям самостоятельно определять содержание своей деятельности, намечать план своих действий, распределять свое время и активно участвовать в деятельности;</w:t>
      </w:r>
    </w:p>
    <w:p w:rsidR="00E91CF0" w:rsidRPr="00131D54" w:rsidRDefault="00E91CF0" w:rsidP="00A739F7">
      <w:pPr>
        <w:jc w:val="both"/>
        <w:rPr>
          <w:rFonts w:ascii="Times New Roman" w:hAnsi="Times New Roman" w:cs="Times New Roman"/>
          <w:sz w:val="24"/>
          <w:szCs w:val="24"/>
        </w:rPr>
      </w:pPr>
      <w:r w:rsidRPr="00A97232">
        <w:rPr>
          <w:rFonts w:ascii="Times New Roman" w:hAnsi="Times New Roman" w:cs="Times New Roman"/>
          <w:b/>
          <w:sz w:val="24"/>
          <w:szCs w:val="24"/>
        </w:rPr>
        <w:t>Принцип стабильности и динамичности развивающей среды.</w:t>
      </w: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  <w:r w:rsidR="00131D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31D54">
        <w:rPr>
          <w:rFonts w:ascii="Times New Roman" w:hAnsi="Times New Roman" w:cs="Times New Roman"/>
          <w:sz w:val="24"/>
        </w:rPr>
        <w:t xml:space="preserve">Тесно </w:t>
      </w:r>
      <w:proofErr w:type="gramStart"/>
      <w:r w:rsidR="00131D54">
        <w:rPr>
          <w:rFonts w:ascii="Times New Roman" w:hAnsi="Times New Roman" w:cs="Times New Roman"/>
          <w:sz w:val="24"/>
        </w:rPr>
        <w:t>взаимосвязан</w:t>
      </w:r>
      <w:proofErr w:type="gramEnd"/>
      <w:r w:rsidR="00131D54">
        <w:rPr>
          <w:rFonts w:ascii="Times New Roman" w:hAnsi="Times New Roman" w:cs="Times New Roman"/>
          <w:sz w:val="24"/>
        </w:rPr>
        <w:t xml:space="preserve"> с принципом гибкого зонирования: предметно-развивающая среда игровых групп меняется в зависимости от возрастных особенностей детей периода обучения</w:t>
      </w:r>
      <w:r w:rsidRPr="00A97232">
        <w:rPr>
          <w:rFonts w:ascii="Times New Roman" w:hAnsi="Times New Roman" w:cs="Times New Roman"/>
          <w:sz w:val="24"/>
        </w:rPr>
        <w:t xml:space="preserve"> и образовательной программы.</w:t>
      </w:r>
    </w:p>
    <w:p w:rsidR="00A97232" w:rsidRPr="00A97232" w:rsidRDefault="00E91CF0" w:rsidP="00A739F7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A97232">
        <w:rPr>
          <w:rFonts w:ascii="Times New Roman" w:hAnsi="Times New Roman" w:cs="Times New Roman"/>
          <w:b/>
          <w:sz w:val="24"/>
        </w:rPr>
        <w:t xml:space="preserve">Оценка образовательного процесса: </w:t>
      </w:r>
    </w:p>
    <w:p w:rsidR="00A97232" w:rsidRPr="00A97232" w:rsidRDefault="00E91CF0" w:rsidP="00A739F7">
      <w:pPr>
        <w:pStyle w:val="a3"/>
        <w:jc w:val="both"/>
        <w:rPr>
          <w:rFonts w:ascii="Times New Roman" w:hAnsi="Times New Roman" w:cs="Times New Roman"/>
          <w:sz w:val="24"/>
        </w:rPr>
      </w:pPr>
      <w:r w:rsidRPr="00A97232">
        <w:rPr>
          <w:rFonts w:ascii="Times New Roman" w:hAnsi="Times New Roman" w:cs="Times New Roman"/>
          <w:sz w:val="24"/>
        </w:rPr>
        <w:t>Основными показателями результативности ДОУ как целостной воспитательной системы будут следующие:</w:t>
      </w:r>
    </w:p>
    <w:p w:rsidR="00A97232" w:rsidRPr="00A97232" w:rsidRDefault="00E91CF0" w:rsidP="00A739F7">
      <w:pPr>
        <w:pStyle w:val="a3"/>
        <w:jc w:val="both"/>
        <w:rPr>
          <w:rFonts w:ascii="Times New Roman" w:hAnsi="Times New Roman" w:cs="Times New Roman"/>
          <w:sz w:val="24"/>
        </w:rPr>
      </w:pPr>
      <w:r w:rsidRPr="00A97232">
        <w:rPr>
          <w:rFonts w:ascii="Times New Roman" w:hAnsi="Times New Roman" w:cs="Times New Roman"/>
          <w:sz w:val="24"/>
        </w:rPr>
        <w:t xml:space="preserve"> - психологический климат в ДОУ; </w:t>
      </w:r>
    </w:p>
    <w:p w:rsidR="00A97232" w:rsidRPr="00A97232" w:rsidRDefault="00E91CF0" w:rsidP="00A739F7">
      <w:pPr>
        <w:pStyle w:val="a3"/>
        <w:jc w:val="both"/>
        <w:rPr>
          <w:rFonts w:ascii="Times New Roman" w:hAnsi="Times New Roman" w:cs="Times New Roman"/>
          <w:sz w:val="24"/>
        </w:rPr>
      </w:pPr>
      <w:r w:rsidRPr="00A97232">
        <w:rPr>
          <w:rFonts w:ascii="Times New Roman" w:hAnsi="Times New Roman" w:cs="Times New Roman"/>
          <w:sz w:val="24"/>
        </w:rPr>
        <w:t xml:space="preserve">- комфортность в ДОУ для педагогов, детей; </w:t>
      </w:r>
    </w:p>
    <w:p w:rsidR="00A97232" w:rsidRPr="00A97232" w:rsidRDefault="00E91CF0" w:rsidP="00A739F7">
      <w:pPr>
        <w:pStyle w:val="a3"/>
        <w:jc w:val="both"/>
        <w:rPr>
          <w:rFonts w:ascii="Times New Roman" w:hAnsi="Times New Roman" w:cs="Times New Roman"/>
          <w:sz w:val="24"/>
        </w:rPr>
      </w:pPr>
      <w:r w:rsidRPr="00A97232">
        <w:rPr>
          <w:rFonts w:ascii="Times New Roman" w:hAnsi="Times New Roman" w:cs="Times New Roman"/>
          <w:sz w:val="24"/>
        </w:rPr>
        <w:t xml:space="preserve">- отношение родителей к детскому саду; </w:t>
      </w:r>
    </w:p>
    <w:p w:rsidR="00A97232" w:rsidRPr="00A97232" w:rsidRDefault="00E91CF0" w:rsidP="00A739F7">
      <w:pPr>
        <w:pStyle w:val="a3"/>
        <w:jc w:val="both"/>
        <w:rPr>
          <w:rFonts w:ascii="Times New Roman" w:hAnsi="Times New Roman" w:cs="Times New Roman"/>
          <w:sz w:val="24"/>
        </w:rPr>
      </w:pPr>
      <w:r w:rsidRPr="00A97232">
        <w:rPr>
          <w:rFonts w:ascii="Times New Roman" w:hAnsi="Times New Roman" w:cs="Times New Roman"/>
          <w:sz w:val="24"/>
        </w:rPr>
        <w:t xml:space="preserve">- психологическая защищённость детей. </w:t>
      </w:r>
    </w:p>
    <w:p w:rsidR="00A97232" w:rsidRPr="00A97232" w:rsidRDefault="00A97232" w:rsidP="00A739F7">
      <w:pPr>
        <w:pStyle w:val="a3"/>
        <w:jc w:val="both"/>
        <w:rPr>
          <w:rFonts w:ascii="Times New Roman" w:hAnsi="Times New Roman" w:cs="Times New Roman"/>
          <w:sz w:val="24"/>
        </w:rPr>
      </w:pPr>
      <w:r w:rsidRPr="00A97232">
        <w:rPr>
          <w:rFonts w:ascii="Times New Roman" w:hAnsi="Times New Roman" w:cs="Times New Roman"/>
          <w:sz w:val="24"/>
        </w:rPr>
        <w:t>- м</w:t>
      </w:r>
      <w:r w:rsidR="00E91CF0" w:rsidRPr="00A97232">
        <w:rPr>
          <w:rFonts w:ascii="Times New Roman" w:hAnsi="Times New Roman" w:cs="Times New Roman"/>
          <w:sz w:val="24"/>
        </w:rPr>
        <w:t>етоды отслеживания результатов образовательного процесса:</w:t>
      </w:r>
    </w:p>
    <w:p w:rsidR="00A97232" w:rsidRPr="00A97232" w:rsidRDefault="00E91CF0" w:rsidP="00A739F7">
      <w:pPr>
        <w:pStyle w:val="a3"/>
        <w:jc w:val="both"/>
        <w:rPr>
          <w:rFonts w:ascii="Times New Roman" w:hAnsi="Times New Roman" w:cs="Times New Roman"/>
          <w:sz w:val="24"/>
        </w:rPr>
      </w:pPr>
      <w:r w:rsidRPr="00A97232">
        <w:rPr>
          <w:rFonts w:ascii="Times New Roman" w:hAnsi="Times New Roman" w:cs="Times New Roman"/>
          <w:sz w:val="24"/>
        </w:rPr>
        <w:t xml:space="preserve">- анкетирование педагогов и родителей, </w:t>
      </w:r>
    </w:p>
    <w:p w:rsidR="00A97232" w:rsidRPr="00A97232" w:rsidRDefault="00E91CF0" w:rsidP="00A739F7">
      <w:pPr>
        <w:pStyle w:val="a3"/>
        <w:jc w:val="both"/>
        <w:rPr>
          <w:rFonts w:ascii="Times New Roman" w:hAnsi="Times New Roman" w:cs="Times New Roman"/>
          <w:sz w:val="24"/>
        </w:rPr>
      </w:pPr>
      <w:r w:rsidRPr="00A97232">
        <w:rPr>
          <w:rFonts w:ascii="Times New Roman" w:hAnsi="Times New Roman" w:cs="Times New Roman"/>
          <w:sz w:val="24"/>
        </w:rPr>
        <w:t xml:space="preserve">- наблюдение за детьми. </w:t>
      </w:r>
    </w:p>
    <w:p w:rsidR="00A97232" w:rsidRPr="00A97232" w:rsidRDefault="00E91CF0" w:rsidP="00A739F7">
      <w:pPr>
        <w:pStyle w:val="a3"/>
        <w:jc w:val="both"/>
        <w:rPr>
          <w:rFonts w:ascii="Times New Roman" w:hAnsi="Times New Roman" w:cs="Times New Roman"/>
          <w:sz w:val="24"/>
        </w:rPr>
      </w:pPr>
      <w:r w:rsidRPr="00A97232">
        <w:rPr>
          <w:rFonts w:ascii="Times New Roman" w:hAnsi="Times New Roman" w:cs="Times New Roman"/>
          <w:b/>
          <w:sz w:val="24"/>
        </w:rPr>
        <w:t>Условия результативности воспитательно-образовательного процесса:</w:t>
      </w:r>
      <w:r w:rsidRPr="00A97232">
        <w:rPr>
          <w:rFonts w:ascii="Times New Roman" w:hAnsi="Times New Roman" w:cs="Times New Roman"/>
          <w:sz w:val="24"/>
        </w:rPr>
        <w:t xml:space="preserve"> </w:t>
      </w:r>
    </w:p>
    <w:p w:rsidR="00A97232" w:rsidRPr="00A97232" w:rsidRDefault="00E91CF0" w:rsidP="00A739F7">
      <w:pPr>
        <w:pStyle w:val="a3"/>
        <w:jc w:val="both"/>
        <w:rPr>
          <w:rFonts w:ascii="Times New Roman" w:hAnsi="Times New Roman" w:cs="Times New Roman"/>
          <w:sz w:val="24"/>
        </w:rPr>
      </w:pPr>
      <w:r w:rsidRPr="00A97232">
        <w:rPr>
          <w:rFonts w:ascii="Times New Roman" w:hAnsi="Times New Roman" w:cs="Times New Roman"/>
          <w:sz w:val="24"/>
        </w:rPr>
        <w:t xml:space="preserve">- личностный подход  (динамика личностного развития ребёнка, воображение, творческие способности, познавательная активность, развитие воли); </w:t>
      </w:r>
    </w:p>
    <w:p w:rsidR="00A97232" w:rsidRPr="00A97232" w:rsidRDefault="00E91CF0" w:rsidP="00A739F7">
      <w:pPr>
        <w:pStyle w:val="a3"/>
        <w:jc w:val="both"/>
        <w:rPr>
          <w:rFonts w:ascii="Times New Roman" w:hAnsi="Times New Roman" w:cs="Times New Roman"/>
          <w:sz w:val="24"/>
        </w:rPr>
      </w:pPr>
      <w:r w:rsidRPr="00A97232">
        <w:rPr>
          <w:rFonts w:ascii="Times New Roman" w:hAnsi="Times New Roman" w:cs="Times New Roman"/>
          <w:sz w:val="24"/>
        </w:rPr>
        <w:t xml:space="preserve">- информационное оснащение  (в зависимости от выбранной программы); </w:t>
      </w:r>
    </w:p>
    <w:p w:rsidR="00A97232" w:rsidRPr="00A97232" w:rsidRDefault="00E91CF0" w:rsidP="00A739F7">
      <w:pPr>
        <w:pStyle w:val="a3"/>
        <w:jc w:val="both"/>
        <w:rPr>
          <w:rFonts w:ascii="Times New Roman" w:hAnsi="Times New Roman" w:cs="Times New Roman"/>
          <w:sz w:val="24"/>
        </w:rPr>
      </w:pPr>
      <w:r w:rsidRPr="00A97232">
        <w:rPr>
          <w:rFonts w:ascii="Times New Roman" w:hAnsi="Times New Roman" w:cs="Times New Roman"/>
          <w:sz w:val="24"/>
        </w:rPr>
        <w:t xml:space="preserve">- подбора  учебного материала для детей с учётом их личностных  и возрастных  особенностей и возможностей. </w:t>
      </w:r>
    </w:p>
    <w:p w:rsidR="00A97232" w:rsidRPr="00A97232" w:rsidRDefault="00E91CF0" w:rsidP="00A739F7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A97232">
        <w:rPr>
          <w:rFonts w:ascii="Times New Roman" w:hAnsi="Times New Roman" w:cs="Times New Roman"/>
          <w:b/>
          <w:sz w:val="24"/>
        </w:rPr>
        <w:t xml:space="preserve">Ценности ДОУ: </w:t>
      </w:r>
    </w:p>
    <w:p w:rsidR="00A97232" w:rsidRPr="00A97232" w:rsidRDefault="00E91CF0" w:rsidP="00A739F7">
      <w:pPr>
        <w:pStyle w:val="a3"/>
        <w:jc w:val="both"/>
        <w:rPr>
          <w:rFonts w:ascii="Times New Roman" w:hAnsi="Times New Roman" w:cs="Times New Roman"/>
          <w:sz w:val="24"/>
        </w:rPr>
      </w:pPr>
      <w:r w:rsidRPr="00A97232">
        <w:rPr>
          <w:rFonts w:ascii="Times New Roman" w:hAnsi="Times New Roman" w:cs="Times New Roman"/>
          <w:sz w:val="24"/>
        </w:rPr>
        <w:t>- ребёнок, как уникальная развивающаяся личность;</w:t>
      </w:r>
    </w:p>
    <w:p w:rsidR="00A97232" w:rsidRPr="00A97232" w:rsidRDefault="00E91CF0" w:rsidP="00A739F7">
      <w:pPr>
        <w:pStyle w:val="a3"/>
        <w:jc w:val="both"/>
        <w:rPr>
          <w:rFonts w:ascii="Times New Roman" w:hAnsi="Times New Roman" w:cs="Times New Roman"/>
          <w:sz w:val="24"/>
        </w:rPr>
      </w:pPr>
      <w:r w:rsidRPr="00A97232">
        <w:rPr>
          <w:rFonts w:ascii="Times New Roman" w:hAnsi="Times New Roman" w:cs="Times New Roman"/>
          <w:sz w:val="24"/>
        </w:rPr>
        <w:t xml:space="preserve">- педагог, как личность, носитель образования; </w:t>
      </w:r>
    </w:p>
    <w:p w:rsidR="00A97232" w:rsidRPr="00A97232" w:rsidRDefault="00E91CF0" w:rsidP="00A739F7">
      <w:pPr>
        <w:pStyle w:val="a3"/>
        <w:jc w:val="both"/>
        <w:rPr>
          <w:rFonts w:ascii="Times New Roman" w:hAnsi="Times New Roman" w:cs="Times New Roman"/>
          <w:sz w:val="24"/>
        </w:rPr>
      </w:pPr>
      <w:r w:rsidRPr="00A97232">
        <w:rPr>
          <w:rFonts w:ascii="Times New Roman" w:hAnsi="Times New Roman" w:cs="Times New Roman"/>
          <w:sz w:val="24"/>
        </w:rPr>
        <w:t xml:space="preserve">- командная работа, как основа достижения целей и успеха; </w:t>
      </w:r>
    </w:p>
    <w:p w:rsidR="00A97232" w:rsidRPr="00A97232" w:rsidRDefault="00E91CF0" w:rsidP="00A739F7">
      <w:pPr>
        <w:pStyle w:val="a3"/>
        <w:jc w:val="both"/>
        <w:rPr>
          <w:rFonts w:ascii="Times New Roman" w:hAnsi="Times New Roman" w:cs="Times New Roman"/>
          <w:sz w:val="24"/>
        </w:rPr>
      </w:pPr>
      <w:r w:rsidRPr="00A97232">
        <w:rPr>
          <w:rFonts w:ascii="Times New Roman" w:hAnsi="Times New Roman" w:cs="Times New Roman"/>
          <w:sz w:val="24"/>
        </w:rPr>
        <w:t xml:space="preserve">- стремление к качеству и  совершенству; - культура организации, взаимоотношений; </w:t>
      </w:r>
    </w:p>
    <w:p w:rsidR="00A97232" w:rsidRPr="00A97232" w:rsidRDefault="00E91CF0" w:rsidP="00A739F7">
      <w:pPr>
        <w:pStyle w:val="a3"/>
        <w:jc w:val="both"/>
        <w:rPr>
          <w:rFonts w:ascii="Times New Roman" w:hAnsi="Times New Roman" w:cs="Times New Roman"/>
          <w:sz w:val="24"/>
        </w:rPr>
      </w:pPr>
      <w:r w:rsidRPr="00A97232">
        <w:rPr>
          <w:rFonts w:ascii="Times New Roman" w:hAnsi="Times New Roman" w:cs="Times New Roman"/>
          <w:sz w:val="24"/>
        </w:rPr>
        <w:t xml:space="preserve">- семья – как основная среда личностного развития ребёнка, сотрудничество с ней. </w:t>
      </w:r>
    </w:p>
    <w:p w:rsidR="00A97232" w:rsidRPr="00A97232" w:rsidRDefault="00E91CF0" w:rsidP="00A739F7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A97232">
        <w:rPr>
          <w:rFonts w:ascii="Times New Roman" w:hAnsi="Times New Roman" w:cs="Times New Roman"/>
          <w:b/>
          <w:sz w:val="24"/>
        </w:rPr>
        <w:t xml:space="preserve">Миссия ДОУ: </w:t>
      </w:r>
    </w:p>
    <w:p w:rsidR="00E91CF0" w:rsidRPr="00A97232" w:rsidRDefault="00E91CF0" w:rsidP="00A739F7">
      <w:pPr>
        <w:pStyle w:val="a3"/>
        <w:jc w:val="both"/>
        <w:rPr>
          <w:rFonts w:ascii="Times New Roman" w:hAnsi="Times New Roman" w:cs="Times New Roman"/>
          <w:sz w:val="24"/>
        </w:rPr>
      </w:pPr>
      <w:r w:rsidRPr="00A97232">
        <w:rPr>
          <w:rFonts w:ascii="Times New Roman" w:hAnsi="Times New Roman" w:cs="Times New Roman"/>
          <w:sz w:val="24"/>
        </w:rPr>
        <w:t xml:space="preserve">- осуществление личностно-ориентированного подхода к каждому ребёнку; </w:t>
      </w:r>
    </w:p>
    <w:p w:rsidR="00A97232" w:rsidRPr="00A97232" w:rsidRDefault="00E91CF0" w:rsidP="00A739F7">
      <w:pPr>
        <w:pStyle w:val="a3"/>
        <w:jc w:val="both"/>
        <w:rPr>
          <w:rFonts w:ascii="Times New Roman" w:hAnsi="Times New Roman" w:cs="Times New Roman"/>
          <w:sz w:val="24"/>
        </w:rPr>
      </w:pPr>
      <w:r w:rsidRPr="00A97232">
        <w:rPr>
          <w:rFonts w:ascii="Times New Roman" w:hAnsi="Times New Roman" w:cs="Times New Roman"/>
          <w:sz w:val="24"/>
        </w:rPr>
        <w:t xml:space="preserve">- совершенствование охраны и укрепление психологического и физического здоровья детей; </w:t>
      </w:r>
    </w:p>
    <w:p w:rsidR="00B46AD5" w:rsidRDefault="00E91CF0" w:rsidP="00A739F7">
      <w:pPr>
        <w:pStyle w:val="a3"/>
        <w:jc w:val="both"/>
        <w:rPr>
          <w:rFonts w:ascii="Times New Roman" w:hAnsi="Times New Roman" w:cs="Times New Roman"/>
          <w:sz w:val="24"/>
        </w:rPr>
      </w:pPr>
      <w:r w:rsidRPr="00A97232">
        <w:rPr>
          <w:rFonts w:ascii="Times New Roman" w:hAnsi="Times New Roman" w:cs="Times New Roman"/>
          <w:sz w:val="24"/>
        </w:rPr>
        <w:t xml:space="preserve">- построение тесного взаимодействия с семьёй. </w:t>
      </w:r>
      <w:r w:rsidR="00B46AD5">
        <w:rPr>
          <w:rFonts w:ascii="Times New Roman" w:hAnsi="Times New Roman" w:cs="Times New Roman"/>
          <w:sz w:val="24"/>
        </w:rPr>
        <w:t xml:space="preserve">    </w:t>
      </w:r>
    </w:p>
    <w:p w:rsidR="00E91CF0" w:rsidRPr="00B46AD5" w:rsidRDefault="00B46AD5" w:rsidP="00A739F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</w:t>
      </w:r>
      <w:r w:rsidR="00E91CF0"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CF0" w:rsidRDefault="00E91CF0" w:rsidP="00A739F7">
      <w:pPr>
        <w:jc w:val="both"/>
        <w:rPr>
          <w:rFonts w:ascii="Times New Roman" w:hAnsi="Times New Roman" w:cs="Times New Roman"/>
          <w:sz w:val="24"/>
          <w:szCs w:val="24"/>
        </w:rPr>
      </w:pPr>
      <w:r w:rsidRPr="00A97232">
        <w:rPr>
          <w:rFonts w:ascii="Times New Roman" w:hAnsi="Times New Roman" w:cs="Times New Roman"/>
          <w:b/>
          <w:sz w:val="24"/>
          <w:szCs w:val="24"/>
        </w:rPr>
        <w:t>Причины, которые диктуют целесообразность выбора данной миссии:</w:t>
      </w: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  <w:r w:rsidR="00B46A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- </w:t>
      </w:r>
      <w:r w:rsidRPr="00E91CF0">
        <w:rPr>
          <w:rFonts w:ascii="Times New Roman" w:hAnsi="Times New Roman" w:cs="Times New Roman"/>
          <w:sz w:val="24"/>
          <w:szCs w:val="24"/>
        </w:rPr>
        <w:t xml:space="preserve">содержание современного образования, направленное на развитие ребёнка; </w:t>
      </w:r>
      <w:r w:rsidR="00A972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D10C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7232">
        <w:rPr>
          <w:rFonts w:ascii="Times New Roman" w:hAnsi="Times New Roman" w:cs="Times New Roman"/>
          <w:sz w:val="24"/>
          <w:szCs w:val="24"/>
        </w:rPr>
        <w:t xml:space="preserve">   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- увеличение с каждым годом детей, имеющих отклонения в физическом и психологическом развитии, нуждающихся в коррекционной и профилактической помощи. </w:t>
      </w:r>
    </w:p>
    <w:p w:rsidR="00FD10C9" w:rsidRDefault="00FD10C9" w:rsidP="00B46A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12</w:t>
      </w:r>
    </w:p>
    <w:p w:rsidR="00E91CF0" w:rsidRPr="00E91CF0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A97232">
        <w:rPr>
          <w:rFonts w:ascii="Times New Roman" w:hAnsi="Times New Roman" w:cs="Times New Roman"/>
          <w:b/>
          <w:sz w:val="24"/>
          <w:szCs w:val="24"/>
        </w:rPr>
        <w:lastRenderedPageBreak/>
        <w:t>Стратегическая цель ДОУ:</w:t>
      </w:r>
      <w:r w:rsidRPr="00E91CF0">
        <w:rPr>
          <w:rFonts w:ascii="Times New Roman" w:hAnsi="Times New Roman" w:cs="Times New Roman"/>
          <w:sz w:val="24"/>
          <w:szCs w:val="24"/>
        </w:rPr>
        <w:t xml:space="preserve"> создать в ДОУ пространство, обеспечивающее укрепление здоровья, разностороннее развитие ребёнка, формирование у него творческих способностей, интеллектуальных возможностей, соответствующие требованиям социального заказа государства и семьи. </w:t>
      </w:r>
    </w:p>
    <w:p w:rsidR="00A97232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  <w:r w:rsidRPr="00A97232">
        <w:rPr>
          <w:rFonts w:ascii="Times New Roman" w:hAnsi="Times New Roman" w:cs="Times New Roman"/>
          <w:b/>
          <w:sz w:val="24"/>
          <w:szCs w:val="24"/>
        </w:rPr>
        <w:t>2.2 Направление деятельности ДОУ</w:t>
      </w:r>
      <w:r w:rsidRPr="00E91CF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291A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Развивающее обучение в новой модели образовательного пространства предлагает использование новых программ и технологий, которые предусматривают не просто усвоение нового содержания, а такую организацию познавательной деятельности детей, которая обеспечивает ребёнку новые достижения и продвижение  в развитии. При этом   </w:t>
      </w:r>
      <w:proofErr w:type="gramStart"/>
      <w:r w:rsidRPr="00E91CF0">
        <w:rPr>
          <w:rFonts w:ascii="Times New Roman" w:hAnsi="Times New Roman" w:cs="Times New Roman"/>
          <w:sz w:val="24"/>
          <w:szCs w:val="24"/>
        </w:rPr>
        <w:t>важное</w:t>
      </w:r>
      <w:r w:rsidR="00CA5B26">
        <w:rPr>
          <w:rFonts w:ascii="Times New Roman" w:hAnsi="Times New Roman" w:cs="Times New Roman"/>
          <w:sz w:val="24"/>
          <w:szCs w:val="24"/>
        </w:rPr>
        <w:t xml:space="preserve"> </w:t>
      </w:r>
      <w:r w:rsidRPr="00E91CF0">
        <w:rPr>
          <w:rFonts w:ascii="Times New Roman" w:hAnsi="Times New Roman" w:cs="Times New Roman"/>
          <w:sz w:val="24"/>
          <w:szCs w:val="24"/>
        </w:rPr>
        <w:t xml:space="preserve"> значение</w:t>
      </w:r>
      <w:proofErr w:type="gramEnd"/>
      <w:r w:rsidRPr="00E91CF0">
        <w:rPr>
          <w:rFonts w:ascii="Times New Roman" w:hAnsi="Times New Roman" w:cs="Times New Roman"/>
          <w:sz w:val="24"/>
          <w:szCs w:val="24"/>
        </w:rPr>
        <w:t xml:space="preserve">  имеет соблюдение </w:t>
      </w:r>
      <w:r w:rsidRPr="000C291A">
        <w:rPr>
          <w:rFonts w:ascii="Times New Roman" w:hAnsi="Times New Roman" w:cs="Times New Roman"/>
          <w:b/>
          <w:sz w:val="24"/>
          <w:szCs w:val="24"/>
        </w:rPr>
        <w:t>поэтапного обучения:</w:t>
      </w: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91A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1. Этап первичного освоения знаний и умений. </w:t>
      </w:r>
    </w:p>
    <w:p w:rsidR="000C291A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2. Этап самостоятельного применения знаний и умений в специально организованных условиях.  </w:t>
      </w:r>
    </w:p>
    <w:p w:rsidR="00E91CF0" w:rsidRPr="00E91CF0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3. Этап самостоятельного творческого применения детьми знаний и умений. </w:t>
      </w:r>
    </w:p>
    <w:p w:rsidR="000C291A" w:rsidRPr="0070691E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  <w:r w:rsidRPr="000C291A">
        <w:rPr>
          <w:rFonts w:ascii="Times New Roman" w:hAnsi="Times New Roman" w:cs="Times New Roman"/>
          <w:b/>
          <w:sz w:val="24"/>
          <w:szCs w:val="24"/>
        </w:rPr>
        <w:t xml:space="preserve">Приоритетное направление работы МКДОУ: </w:t>
      </w:r>
    </w:p>
    <w:p w:rsidR="00E91CF0" w:rsidRPr="000C291A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C291A">
        <w:rPr>
          <w:rFonts w:ascii="Times New Roman" w:hAnsi="Times New Roman" w:cs="Times New Roman"/>
          <w:sz w:val="24"/>
          <w:szCs w:val="24"/>
        </w:rPr>
        <w:t>общеразвивающее</w:t>
      </w:r>
      <w:proofErr w:type="spellEnd"/>
      <w:r w:rsidRPr="000C29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91CF0" w:rsidRPr="0070691E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  <w:r w:rsidRPr="000C291A">
        <w:rPr>
          <w:rFonts w:ascii="Times New Roman" w:hAnsi="Times New Roman" w:cs="Times New Roman"/>
          <w:b/>
          <w:sz w:val="24"/>
          <w:szCs w:val="24"/>
        </w:rPr>
        <w:t xml:space="preserve">2.3 Прогнозируемый  результат Программы развития к 2021 году. </w:t>
      </w:r>
    </w:p>
    <w:p w:rsidR="00E91CF0" w:rsidRPr="00E91CF0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Предполагается что: </w:t>
      </w:r>
    </w:p>
    <w:p w:rsidR="000C291A" w:rsidRPr="000C291A" w:rsidRDefault="00E91CF0" w:rsidP="00B46A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91A">
        <w:rPr>
          <w:rFonts w:ascii="Times New Roman" w:hAnsi="Times New Roman" w:cs="Times New Roman"/>
          <w:b/>
          <w:sz w:val="24"/>
          <w:szCs w:val="24"/>
        </w:rPr>
        <w:t xml:space="preserve">1. Для воспитанников и родителей: </w:t>
      </w:r>
    </w:p>
    <w:p w:rsidR="000C291A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>- каждому воспитаннику будут предоставлены условия для полноценного личностного роста</w:t>
      </w:r>
      <w:r w:rsidR="000C291A">
        <w:rPr>
          <w:rFonts w:ascii="Times New Roman" w:hAnsi="Times New Roman" w:cs="Times New Roman"/>
          <w:sz w:val="24"/>
          <w:szCs w:val="24"/>
        </w:rPr>
        <w:t>;</w:t>
      </w: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CF0" w:rsidRPr="00E91CF0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>- хорошее состояние здоровья детей будет способствовать повышению качества их образования</w:t>
      </w:r>
      <w:r w:rsidR="000C291A">
        <w:rPr>
          <w:rFonts w:ascii="Times New Roman" w:hAnsi="Times New Roman" w:cs="Times New Roman"/>
          <w:sz w:val="24"/>
          <w:szCs w:val="24"/>
        </w:rPr>
        <w:t>;</w:t>
      </w:r>
    </w:p>
    <w:p w:rsidR="000C291A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>- обеспечение индивидуального педагогического и  социального сопровождения для каждого воспитанника ДОУ</w:t>
      </w:r>
      <w:r w:rsidR="000C291A">
        <w:rPr>
          <w:rFonts w:ascii="Times New Roman" w:hAnsi="Times New Roman" w:cs="Times New Roman"/>
          <w:sz w:val="24"/>
          <w:szCs w:val="24"/>
        </w:rPr>
        <w:t>;</w:t>
      </w: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91A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- каждой семье будет предоставлена  консультативная помощь в воспитании и развитии детей, право участия и контроля  в </w:t>
      </w:r>
      <w:proofErr w:type="spellStart"/>
      <w:r w:rsidRPr="00E91CF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E91CF0">
        <w:rPr>
          <w:rFonts w:ascii="Times New Roman" w:hAnsi="Times New Roman" w:cs="Times New Roman"/>
          <w:sz w:val="24"/>
          <w:szCs w:val="24"/>
        </w:rPr>
        <w:t xml:space="preserve"> – образовательной программе ДОУ, возможность выбора дополнительных программ развития</w:t>
      </w:r>
      <w:r w:rsidR="000C291A">
        <w:rPr>
          <w:rFonts w:ascii="Times New Roman" w:hAnsi="Times New Roman" w:cs="Times New Roman"/>
          <w:sz w:val="24"/>
          <w:szCs w:val="24"/>
        </w:rPr>
        <w:t>;</w:t>
      </w: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91A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- качество </w:t>
      </w:r>
      <w:proofErr w:type="spellStart"/>
      <w:r w:rsidRPr="00E91CF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91CF0">
        <w:rPr>
          <w:rFonts w:ascii="Times New Roman" w:hAnsi="Times New Roman" w:cs="Times New Roman"/>
          <w:sz w:val="24"/>
          <w:szCs w:val="24"/>
        </w:rPr>
        <w:t xml:space="preserve"> ключевых компетенций детей  будет способствовать успешному обучению ребёнка в школе</w:t>
      </w:r>
      <w:r w:rsidR="000C291A">
        <w:rPr>
          <w:rFonts w:ascii="Times New Roman" w:hAnsi="Times New Roman" w:cs="Times New Roman"/>
          <w:sz w:val="24"/>
          <w:szCs w:val="24"/>
        </w:rPr>
        <w:t>;</w:t>
      </w: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B26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- система дополнительного образования доступна и качественна. </w:t>
      </w:r>
    </w:p>
    <w:p w:rsidR="000C291A" w:rsidRDefault="00E91CF0" w:rsidP="00B46AD5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0C291A">
        <w:rPr>
          <w:rFonts w:ascii="Times New Roman" w:hAnsi="Times New Roman" w:cs="Times New Roman"/>
          <w:b/>
          <w:sz w:val="24"/>
        </w:rPr>
        <w:t xml:space="preserve">2. Для педагогов:  </w:t>
      </w:r>
    </w:p>
    <w:p w:rsidR="00CA5B26" w:rsidRPr="000C291A" w:rsidRDefault="00CA5B26" w:rsidP="00B46AD5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0C291A" w:rsidRPr="000C291A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0C291A">
        <w:rPr>
          <w:rFonts w:ascii="Times New Roman" w:hAnsi="Times New Roman" w:cs="Times New Roman"/>
          <w:sz w:val="24"/>
        </w:rPr>
        <w:t xml:space="preserve">- каждому педагогу будет предоставлена возможность для повышения профессионального мастерства; </w:t>
      </w:r>
    </w:p>
    <w:p w:rsidR="000C291A" w:rsidRPr="000C291A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0C291A">
        <w:rPr>
          <w:rFonts w:ascii="Times New Roman" w:hAnsi="Times New Roman" w:cs="Times New Roman"/>
          <w:sz w:val="24"/>
        </w:rPr>
        <w:t xml:space="preserve">- квалификация педагогов позволит обеспечить </w:t>
      </w:r>
      <w:proofErr w:type="spellStart"/>
      <w:r w:rsidRPr="000C291A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0C291A">
        <w:rPr>
          <w:rFonts w:ascii="Times New Roman" w:hAnsi="Times New Roman" w:cs="Times New Roman"/>
          <w:sz w:val="24"/>
        </w:rPr>
        <w:t xml:space="preserve"> ключевых компетенций дошкольника; </w:t>
      </w:r>
    </w:p>
    <w:p w:rsidR="000C291A" w:rsidRPr="000C291A" w:rsidRDefault="00E91CF0" w:rsidP="00B46AD5">
      <w:pPr>
        <w:pStyle w:val="a3"/>
        <w:jc w:val="both"/>
        <w:rPr>
          <w:rFonts w:ascii="Times New Roman" w:hAnsi="Times New Roman" w:cs="Times New Roman"/>
          <w:sz w:val="24"/>
        </w:rPr>
      </w:pPr>
      <w:r w:rsidRPr="000C291A">
        <w:rPr>
          <w:rFonts w:ascii="Times New Roman" w:hAnsi="Times New Roman" w:cs="Times New Roman"/>
          <w:sz w:val="24"/>
        </w:rPr>
        <w:t xml:space="preserve">- будет дальнейшее развитие условий для успешного освоения педагогических технологий; </w:t>
      </w:r>
    </w:p>
    <w:p w:rsidR="00A739F7" w:rsidRDefault="00E91CF0" w:rsidP="00A739F7">
      <w:pPr>
        <w:pStyle w:val="a3"/>
        <w:jc w:val="both"/>
        <w:rPr>
          <w:rFonts w:ascii="Times New Roman" w:hAnsi="Times New Roman" w:cs="Times New Roman"/>
          <w:sz w:val="24"/>
        </w:rPr>
      </w:pPr>
      <w:r w:rsidRPr="000C291A">
        <w:rPr>
          <w:rFonts w:ascii="Times New Roman" w:hAnsi="Times New Roman" w:cs="Times New Roman"/>
          <w:sz w:val="24"/>
        </w:rPr>
        <w:t xml:space="preserve">- поддержка инновационной деятельности. </w:t>
      </w:r>
    </w:p>
    <w:p w:rsidR="00E91CF0" w:rsidRPr="00A739F7" w:rsidRDefault="00E91CF0" w:rsidP="00A739F7">
      <w:pPr>
        <w:pStyle w:val="a3"/>
        <w:jc w:val="both"/>
        <w:rPr>
          <w:rFonts w:ascii="Times New Roman" w:hAnsi="Times New Roman" w:cs="Times New Roman"/>
          <w:sz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91A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b/>
          <w:sz w:val="24"/>
          <w:szCs w:val="24"/>
        </w:rPr>
        <w:t>3. Для  ДОУ</w:t>
      </w:r>
      <w:r w:rsidR="000C291A">
        <w:rPr>
          <w:rFonts w:ascii="Times New Roman" w:hAnsi="Times New Roman" w:cs="Times New Roman"/>
          <w:b/>
          <w:sz w:val="24"/>
          <w:szCs w:val="24"/>
        </w:rPr>
        <w:t>:</w:t>
      </w:r>
      <w:r w:rsidRPr="00E91C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1CF0" w:rsidRPr="00E91CF0" w:rsidRDefault="00B46AD5" w:rsidP="00B46AD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1CF0" w:rsidRPr="00E91CF0">
        <w:rPr>
          <w:rFonts w:ascii="Times New Roman" w:hAnsi="Times New Roman" w:cs="Times New Roman"/>
          <w:sz w:val="24"/>
          <w:szCs w:val="24"/>
        </w:rPr>
        <w:t xml:space="preserve">будет налажена система управления качеством образования дошкольников; </w:t>
      </w:r>
      <w:r w:rsidR="000C291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D10C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C291A">
        <w:rPr>
          <w:rFonts w:ascii="Times New Roman" w:hAnsi="Times New Roman" w:cs="Times New Roman"/>
          <w:sz w:val="24"/>
          <w:szCs w:val="24"/>
        </w:rPr>
        <w:t xml:space="preserve"> </w:t>
      </w:r>
      <w:r w:rsidR="00E91CF0" w:rsidRPr="00E91CF0">
        <w:rPr>
          <w:rFonts w:ascii="Times New Roman" w:hAnsi="Times New Roman" w:cs="Times New Roman"/>
          <w:sz w:val="24"/>
          <w:szCs w:val="24"/>
        </w:rPr>
        <w:t xml:space="preserve">- органы государственного и общественного самоуправления   </w:t>
      </w:r>
      <w:r>
        <w:rPr>
          <w:rFonts w:ascii="Times New Roman" w:hAnsi="Times New Roman" w:cs="Times New Roman"/>
          <w:sz w:val="24"/>
          <w:szCs w:val="24"/>
        </w:rPr>
        <w:t xml:space="preserve"> учреждением способствую </w:t>
      </w:r>
      <w:r w:rsidR="00E91CF0" w:rsidRPr="00E91CF0">
        <w:rPr>
          <w:rFonts w:ascii="Times New Roman" w:hAnsi="Times New Roman" w:cs="Times New Roman"/>
          <w:sz w:val="24"/>
          <w:szCs w:val="24"/>
        </w:rPr>
        <w:t xml:space="preserve">повышению качества образования детей и привлечению внебюджетных средств; </w:t>
      </w:r>
      <w:r w:rsidR="000C291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D10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C291A">
        <w:rPr>
          <w:rFonts w:ascii="Times New Roman" w:hAnsi="Times New Roman" w:cs="Times New Roman"/>
          <w:sz w:val="24"/>
          <w:szCs w:val="24"/>
        </w:rPr>
        <w:t xml:space="preserve">      </w:t>
      </w:r>
      <w:r w:rsidR="00FD10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0C29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FD10C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91CF0" w:rsidRPr="00E91CF0">
        <w:rPr>
          <w:rFonts w:ascii="Times New Roman" w:hAnsi="Times New Roman" w:cs="Times New Roman"/>
          <w:sz w:val="24"/>
          <w:szCs w:val="24"/>
        </w:rPr>
        <w:lastRenderedPageBreak/>
        <w:t xml:space="preserve">- развитие сотрудничества с другими социальными системами; </w:t>
      </w:r>
      <w:r w:rsidR="000C291A">
        <w:rPr>
          <w:rFonts w:ascii="Times New Roman" w:hAnsi="Times New Roman" w:cs="Times New Roman"/>
          <w:sz w:val="24"/>
          <w:szCs w:val="24"/>
        </w:rPr>
        <w:t xml:space="preserve">  </w:t>
      </w:r>
      <w:r w:rsidR="00FD10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0C291A">
        <w:rPr>
          <w:rFonts w:ascii="Times New Roman" w:hAnsi="Times New Roman" w:cs="Times New Roman"/>
          <w:sz w:val="24"/>
          <w:szCs w:val="24"/>
        </w:rPr>
        <w:t xml:space="preserve">   </w:t>
      </w:r>
      <w:r w:rsidR="00E91CF0" w:rsidRPr="00E91CF0">
        <w:rPr>
          <w:rFonts w:ascii="Times New Roman" w:hAnsi="Times New Roman" w:cs="Times New Roman"/>
          <w:sz w:val="24"/>
          <w:szCs w:val="24"/>
        </w:rPr>
        <w:t xml:space="preserve">- налажены связи с районными методическими объединениями воспитателей разных возрастов и специалистов; </w:t>
      </w:r>
      <w:r w:rsidR="000C29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C291A">
        <w:rPr>
          <w:rFonts w:ascii="Times New Roman" w:hAnsi="Times New Roman" w:cs="Times New Roman"/>
          <w:sz w:val="24"/>
          <w:szCs w:val="24"/>
        </w:rPr>
        <w:t xml:space="preserve"> </w:t>
      </w:r>
      <w:r w:rsidR="00E91CF0" w:rsidRPr="00E91CF0">
        <w:rPr>
          <w:rFonts w:ascii="Times New Roman" w:hAnsi="Times New Roman" w:cs="Times New Roman"/>
          <w:sz w:val="24"/>
          <w:szCs w:val="24"/>
        </w:rPr>
        <w:t xml:space="preserve">- будут обновляться и развиваться материально – технические и </w:t>
      </w:r>
      <w:proofErr w:type="spellStart"/>
      <w:r w:rsidR="00E91CF0" w:rsidRPr="00E91CF0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="00E91CF0" w:rsidRPr="00E91CF0">
        <w:rPr>
          <w:rFonts w:ascii="Times New Roman" w:hAnsi="Times New Roman" w:cs="Times New Roman"/>
          <w:sz w:val="24"/>
          <w:szCs w:val="24"/>
        </w:rPr>
        <w:t xml:space="preserve"> – социальные условия пребывания детей в учреждении.</w:t>
      </w:r>
      <w:proofErr w:type="gramEnd"/>
    </w:p>
    <w:p w:rsidR="000C291A" w:rsidRDefault="00E91CF0" w:rsidP="00B46AD5">
      <w:pPr>
        <w:jc w:val="both"/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  <w:r w:rsidRPr="000C291A">
        <w:rPr>
          <w:rFonts w:ascii="Times New Roman" w:hAnsi="Times New Roman" w:cs="Times New Roman"/>
          <w:b/>
          <w:sz w:val="24"/>
          <w:szCs w:val="24"/>
        </w:rPr>
        <w:t>Элементы риска развития программы  ДОУ</w:t>
      </w:r>
      <w:r w:rsidRPr="00E91CF0">
        <w:rPr>
          <w:rFonts w:ascii="Times New Roman" w:hAnsi="Times New Roman" w:cs="Times New Roman"/>
          <w:sz w:val="24"/>
          <w:szCs w:val="24"/>
        </w:rPr>
        <w:t xml:space="preserve"> </w:t>
      </w:r>
      <w:r w:rsidR="00CA5B26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91CF0" w:rsidRPr="00E91CF0" w:rsidRDefault="00E91CF0" w:rsidP="00B46AD5">
      <w:pPr>
        <w:rPr>
          <w:rFonts w:ascii="Times New Roman" w:hAnsi="Times New Roman" w:cs="Times New Roman"/>
          <w:sz w:val="24"/>
          <w:szCs w:val="24"/>
        </w:rPr>
      </w:pPr>
      <w:r w:rsidRPr="00E91CF0">
        <w:rPr>
          <w:rFonts w:ascii="Times New Roman" w:hAnsi="Times New Roman" w:cs="Times New Roman"/>
          <w:sz w:val="24"/>
          <w:szCs w:val="24"/>
        </w:rPr>
        <w:t xml:space="preserve">При реализации программы развития могут возникнуть  следующие риски: </w:t>
      </w:r>
      <w:r w:rsidR="000C291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46AD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C291A">
        <w:rPr>
          <w:rFonts w:ascii="Times New Roman" w:hAnsi="Times New Roman" w:cs="Times New Roman"/>
          <w:sz w:val="24"/>
          <w:szCs w:val="24"/>
        </w:rPr>
        <w:t xml:space="preserve">  </w:t>
      </w:r>
      <w:r w:rsidR="00B46AD5">
        <w:rPr>
          <w:rFonts w:ascii="Times New Roman" w:hAnsi="Times New Roman" w:cs="Times New Roman"/>
          <w:sz w:val="24"/>
          <w:szCs w:val="24"/>
        </w:rPr>
        <w:t xml:space="preserve">- недостаточный </w:t>
      </w:r>
      <w:r w:rsidRPr="00E91CF0">
        <w:rPr>
          <w:rFonts w:ascii="Times New Roman" w:hAnsi="Times New Roman" w:cs="Times New Roman"/>
          <w:sz w:val="24"/>
          <w:szCs w:val="24"/>
        </w:rPr>
        <w:t xml:space="preserve">образовательный уровень родителей воспитанников, </w:t>
      </w:r>
      <w:r w:rsidR="000C29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E91CF0">
        <w:rPr>
          <w:rFonts w:ascii="Times New Roman" w:hAnsi="Times New Roman" w:cs="Times New Roman"/>
          <w:sz w:val="24"/>
          <w:szCs w:val="24"/>
        </w:rPr>
        <w:t>- быстрый переход на новую программу развития  ДОУ может создать психологическое напряжение у части педагогического коллектива</w:t>
      </w:r>
      <w:r w:rsidR="000C29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B46AD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91CF0">
        <w:rPr>
          <w:rFonts w:ascii="Times New Roman" w:hAnsi="Times New Roman" w:cs="Times New Roman"/>
          <w:sz w:val="24"/>
          <w:szCs w:val="24"/>
        </w:rPr>
        <w:t xml:space="preserve"> - организация дополнительного образования на платной основе может затруднить его доступность </w:t>
      </w:r>
    </w:p>
    <w:p w:rsidR="000C291A" w:rsidRPr="00CA5B26" w:rsidRDefault="00E91CF0" w:rsidP="00B46A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91A">
        <w:rPr>
          <w:rFonts w:ascii="Times New Roman" w:hAnsi="Times New Roman" w:cs="Times New Roman"/>
          <w:b/>
          <w:sz w:val="24"/>
          <w:szCs w:val="24"/>
        </w:rPr>
        <w:t xml:space="preserve">2.4 Мероприятия по реализации Программы развития ДОУ на  2016-2021 гг. </w:t>
      </w:r>
    </w:p>
    <w:tbl>
      <w:tblPr>
        <w:tblStyle w:val="a4"/>
        <w:tblW w:w="10881" w:type="dxa"/>
        <w:tblLayout w:type="fixed"/>
        <w:tblLook w:val="04A0"/>
      </w:tblPr>
      <w:tblGrid>
        <w:gridCol w:w="1720"/>
        <w:gridCol w:w="3066"/>
        <w:gridCol w:w="851"/>
        <w:gridCol w:w="708"/>
        <w:gridCol w:w="851"/>
        <w:gridCol w:w="850"/>
        <w:gridCol w:w="993"/>
        <w:gridCol w:w="1842"/>
      </w:tblGrid>
      <w:tr w:rsidR="00864B38" w:rsidTr="0070691E">
        <w:trPr>
          <w:trHeight w:val="291"/>
        </w:trPr>
        <w:tc>
          <w:tcPr>
            <w:tcW w:w="1720" w:type="dxa"/>
            <w:vMerge w:val="restart"/>
          </w:tcPr>
          <w:p w:rsidR="00864B38" w:rsidRPr="000F45F6" w:rsidRDefault="00864B3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3066" w:type="dxa"/>
            <w:vMerge w:val="restart"/>
          </w:tcPr>
          <w:p w:rsidR="00864B38" w:rsidRPr="000F45F6" w:rsidRDefault="00864B3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4253" w:type="dxa"/>
            <w:gridSpan w:val="5"/>
          </w:tcPr>
          <w:p w:rsidR="00864B38" w:rsidRPr="000F45F6" w:rsidRDefault="00864B3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1842" w:type="dxa"/>
            <w:vMerge w:val="restart"/>
          </w:tcPr>
          <w:p w:rsidR="00864B38" w:rsidRPr="000F45F6" w:rsidRDefault="00864B3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Ответс</w:t>
            </w:r>
            <w:proofErr w:type="gramStart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венный</w:t>
            </w:r>
          </w:p>
        </w:tc>
      </w:tr>
      <w:tr w:rsidR="00864B38" w:rsidTr="0070691E">
        <w:trPr>
          <w:trHeight w:val="245"/>
        </w:trPr>
        <w:tc>
          <w:tcPr>
            <w:tcW w:w="1720" w:type="dxa"/>
            <w:vMerge/>
          </w:tcPr>
          <w:p w:rsidR="00864B38" w:rsidRPr="000F45F6" w:rsidRDefault="00864B3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  <w:vMerge/>
          </w:tcPr>
          <w:p w:rsidR="00864B38" w:rsidRPr="000F45F6" w:rsidRDefault="00864B3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4B38" w:rsidRPr="000F45F6" w:rsidRDefault="00864B38" w:rsidP="00E37B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E37B09" w:rsidRPr="000F45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864B38" w:rsidRPr="000F45F6" w:rsidRDefault="00864B38" w:rsidP="00E37B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E37B09" w:rsidRPr="000F45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64B38" w:rsidRPr="000F45F6" w:rsidRDefault="00E37B09" w:rsidP="00E37B09">
            <w:pPr>
              <w:jc w:val="both"/>
              <w:rPr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864B38"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864B38" w:rsidRPr="000F45F6" w:rsidRDefault="00864B38" w:rsidP="00E37B09">
            <w:pPr>
              <w:jc w:val="both"/>
              <w:rPr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37B09" w:rsidRPr="000F45F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864B38" w:rsidRPr="000F45F6" w:rsidRDefault="00864B38" w:rsidP="00E37B09">
            <w:pPr>
              <w:jc w:val="both"/>
              <w:rPr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7B09" w:rsidRPr="000F45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/>
          </w:tcPr>
          <w:p w:rsidR="00864B38" w:rsidRPr="000F45F6" w:rsidRDefault="00864B3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B38" w:rsidTr="0070691E">
        <w:tc>
          <w:tcPr>
            <w:tcW w:w="1720" w:type="dxa"/>
            <w:vMerge w:val="restart"/>
          </w:tcPr>
          <w:p w:rsidR="00864B38" w:rsidRPr="000F45F6" w:rsidRDefault="00864B3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1.Организация основы для реализации программы</w:t>
            </w:r>
          </w:p>
        </w:tc>
        <w:tc>
          <w:tcPr>
            <w:tcW w:w="3066" w:type="dxa"/>
          </w:tcPr>
          <w:p w:rsidR="00864B38" w:rsidRPr="000F45F6" w:rsidRDefault="00864B38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Разработать и принять программу развития ДОУ. </w:t>
            </w:r>
          </w:p>
        </w:tc>
        <w:tc>
          <w:tcPr>
            <w:tcW w:w="851" w:type="dxa"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B38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B38" w:rsidRPr="000F45F6" w:rsidRDefault="00864B3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B38" w:rsidRPr="000F45F6" w:rsidRDefault="00864B3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B38" w:rsidRPr="000F45F6" w:rsidRDefault="00864B3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B38" w:rsidRPr="000F45F6" w:rsidRDefault="00864B3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64B38" w:rsidRPr="000F45F6" w:rsidRDefault="00864B3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proofErr w:type="gramStart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КДОУ</w:t>
            </w:r>
            <w:proofErr w:type="spellEnd"/>
            <w:r w:rsidR="00CA5B26"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. Воспитате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</w:tr>
      <w:tr w:rsidR="003A3271" w:rsidTr="0070691E">
        <w:tc>
          <w:tcPr>
            <w:tcW w:w="1720" w:type="dxa"/>
            <w:vMerge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3A3271" w:rsidRPr="000F45F6" w:rsidRDefault="003A3271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1.2 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Утвердить её на педсовете.</w:t>
            </w:r>
          </w:p>
        </w:tc>
        <w:tc>
          <w:tcPr>
            <w:tcW w:w="851" w:type="dxa"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A3271" w:rsidRPr="000F45F6" w:rsidRDefault="00CA5B26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Зав. МКДОУ </w:t>
            </w:r>
            <w:r w:rsidR="003A3271" w:rsidRPr="000F45F6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3A3271" w:rsidTr="0070691E">
        <w:tc>
          <w:tcPr>
            <w:tcW w:w="1720" w:type="dxa"/>
            <w:vMerge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3A3271" w:rsidRPr="000F45F6" w:rsidRDefault="003A3271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proofErr w:type="gramStart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ровести родительское собрание с целью разъяснения программы. </w:t>
            </w:r>
          </w:p>
        </w:tc>
        <w:tc>
          <w:tcPr>
            <w:tcW w:w="851" w:type="dxa"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3A3271" w:rsidRPr="000F45F6" w:rsidRDefault="00CA5B26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Зав. МКДОУ </w:t>
            </w:r>
            <w:r w:rsidR="003A3271"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Воспитатели</w:t>
            </w:r>
          </w:p>
        </w:tc>
      </w:tr>
      <w:tr w:rsidR="003A3271" w:rsidTr="0070691E">
        <w:tc>
          <w:tcPr>
            <w:tcW w:w="1720" w:type="dxa"/>
            <w:vMerge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3A3271" w:rsidRPr="000F45F6" w:rsidRDefault="003A3271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Обеспечить реализацию совершенствования работы ДОУ по всем направлениям. </w:t>
            </w:r>
          </w:p>
        </w:tc>
        <w:tc>
          <w:tcPr>
            <w:tcW w:w="851" w:type="dxa"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3A3271" w:rsidRPr="000F45F6" w:rsidRDefault="00CA5B26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Зав. МКДОУ</w:t>
            </w:r>
            <w:r w:rsidR="003A3271"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Воспитатели</w:t>
            </w:r>
          </w:p>
        </w:tc>
      </w:tr>
      <w:tr w:rsidR="003A3271" w:rsidTr="0070691E">
        <w:trPr>
          <w:trHeight w:val="662"/>
        </w:trPr>
        <w:tc>
          <w:tcPr>
            <w:tcW w:w="1720" w:type="dxa"/>
            <w:vMerge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3A3271" w:rsidRPr="000F45F6" w:rsidRDefault="003A3271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Анализ реализации программы в конце учебного года</w:t>
            </w:r>
          </w:p>
        </w:tc>
        <w:tc>
          <w:tcPr>
            <w:tcW w:w="851" w:type="dxa"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CA5B26" w:rsidRPr="000F45F6" w:rsidRDefault="00CA5B26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Зав. МКДОУ</w:t>
            </w:r>
          </w:p>
          <w:p w:rsidR="003A3271" w:rsidRPr="000F45F6" w:rsidRDefault="003A3271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C175D8" w:rsidTr="0070691E">
        <w:trPr>
          <w:trHeight w:val="260"/>
        </w:trPr>
        <w:tc>
          <w:tcPr>
            <w:tcW w:w="1720" w:type="dxa"/>
            <w:vMerge w:val="restart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2.Программно-методическое оснащение</w:t>
            </w: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C175D8" w:rsidRPr="000F45F6" w:rsidRDefault="00366250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2.1. </w:t>
            </w:r>
            <w:r w:rsidR="00C175D8"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инновационных методик и технологий, соответствующих ФГОС </w:t>
            </w:r>
            <w:proofErr w:type="gramStart"/>
            <w:r w:rsidR="00C175D8" w:rsidRPr="000F45F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="00C175D8"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Зав. МКДОУ  Воспитатели</w:t>
            </w:r>
          </w:p>
        </w:tc>
      </w:tr>
      <w:tr w:rsidR="00C175D8" w:rsidTr="00E37B09">
        <w:trPr>
          <w:trHeight w:val="1113"/>
        </w:trPr>
        <w:tc>
          <w:tcPr>
            <w:tcW w:w="1720" w:type="dxa"/>
            <w:vMerge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C175D8" w:rsidRPr="000F45F6" w:rsidRDefault="00C175D8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2.2 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содержания образовательной деятельности в соответствии с рекомендациями ФГОС </w:t>
            </w:r>
            <w:proofErr w:type="gramStart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Воспитатели</w:t>
            </w:r>
          </w:p>
        </w:tc>
      </w:tr>
      <w:tr w:rsidR="00C175D8" w:rsidTr="0070691E">
        <w:tc>
          <w:tcPr>
            <w:tcW w:w="1720" w:type="dxa"/>
            <w:vMerge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C175D8" w:rsidRPr="000F45F6" w:rsidRDefault="00C175D8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2.3 Использование в образовательной деятельности методик и технологий, направленных на  формирование знаний детей  ПДД, ОБЖ,  ППБ.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Зав. МКДОУ</w:t>
            </w: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C175D8" w:rsidTr="0070691E">
        <w:tc>
          <w:tcPr>
            <w:tcW w:w="1720" w:type="dxa"/>
            <w:vMerge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C175D8" w:rsidRPr="000F45F6" w:rsidRDefault="00C175D8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  образовательной деятельности  в  области безопасности и здоровья детей. 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Зав. МКДОУ Воспитатели</w:t>
            </w:r>
          </w:p>
        </w:tc>
      </w:tr>
      <w:tr w:rsidR="00C175D8" w:rsidTr="00A739F7">
        <w:trPr>
          <w:trHeight w:val="1766"/>
        </w:trPr>
        <w:tc>
          <w:tcPr>
            <w:tcW w:w="1720" w:type="dxa"/>
            <w:vMerge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A739F7" w:rsidRPr="000F45F6" w:rsidRDefault="00C175D8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 в работе моделирования и игровых технологий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A739F7" w:rsidRDefault="00C175D8" w:rsidP="00A73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A739F7" w:rsidRDefault="00A739F7" w:rsidP="00A73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B09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C175D8" w:rsidRPr="000F45F6" w:rsidRDefault="00C175D8" w:rsidP="00E37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B09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C175D8" w:rsidRPr="000F45F6" w:rsidRDefault="00C175D8" w:rsidP="00E37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B09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C175D8" w:rsidRPr="000F45F6" w:rsidRDefault="00C175D8" w:rsidP="00E37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175D8" w:rsidRPr="000F45F6" w:rsidRDefault="00C175D8" w:rsidP="00A73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C175D8" w:rsidTr="0070691E">
        <w:tc>
          <w:tcPr>
            <w:tcW w:w="1720" w:type="dxa"/>
            <w:vMerge w:val="restart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366250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C175D8" w:rsidRPr="000F45F6">
              <w:rPr>
                <w:rFonts w:ascii="Times New Roman" w:hAnsi="Times New Roman" w:cs="Times New Roman"/>
                <w:sz w:val="20"/>
                <w:szCs w:val="20"/>
              </w:rPr>
              <w:t>Предметно – развивающая среда-создание условий для всестороннего развития ребёнка</w:t>
            </w:r>
          </w:p>
        </w:tc>
        <w:tc>
          <w:tcPr>
            <w:tcW w:w="3066" w:type="dxa"/>
          </w:tcPr>
          <w:p w:rsidR="00C175D8" w:rsidRPr="000F45F6" w:rsidRDefault="00C175D8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 динамичной, безопасной, постоянно обновляемой развивающей среды в группах. 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C175D8" w:rsidTr="0070691E">
        <w:tc>
          <w:tcPr>
            <w:tcW w:w="1720" w:type="dxa"/>
            <w:vMerge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C175D8" w:rsidRPr="000F45F6" w:rsidRDefault="00C175D8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мини</w:t>
            </w:r>
            <w:r w:rsidR="007B0C46"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лабораторий для проведения опытов, для детского экспериментирования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C175D8" w:rsidTr="00A34D34">
        <w:tc>
          <w:tcPr>
            <w:tcW w:w="1720" w:type="dxa"/>
            <w:vMerge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C175D8" w:rsidRPr="000F45F6" w:rsidRDefault="00C175D8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Разработать систему по ознакомлению детей с художественной литературой в ДОУ и семье. 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C175D8" w:rsidTr="00A34D34">
        <w:tc>
          <w:tcPr>
            <w:tcW w:w="1720" w:type="dxa"/>
            <w:vMerge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C175D8" w:rsidRPr="000F45F6" w:rsidRDefault="00C175D8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Пополнять методкабинет изделиями народно – прикладного искусства Дагестана для полноценного осуществления регионального компонента. 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C175D8" w:rsidTr="00A34D34">
        <w:tc>
          <w:tcPr>
            <w:tcW w:w="1720" w:type="dxa"/>
            <w:vMerge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C175D8" w:rsidRPr="000F45F6" w:rsidRDefault="00C175D8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  <w:proofErr w:type="gramStart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оздать экологический уголок в ДОУ для расширения и углубления знаний детей по экологии.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C175D8" w:rsidTr="0070691E">
        <w:tc>
          <w:tcPr>
            <w:tcW w:w="1720" w:type="dxa"/>
            <w:vMerge w:val="restart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4.Повышение качества </w:t>
            </w:r>
            <w:proofErr w:type="spellStart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воспитательн</w:t>
            </w:r>
            <w:proofErr w:type="gramStart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образователь</w:t>
            </w:r>
            <w:proofErr w:type="spellEnd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процесса.</w:t>
            </w:r>
          </w:p>
        </w:tc>
        <w:tc>
          <w:tcPr>
            <w:tcW w:w="3066" w:type="dxa"/>
          </w:tcPr>
          <w:p w:rsidR="00C175D8" w:rsidRPr="000F45F6" w:rsidRDefault="00C175D8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Мониторинг уровня развития воспитанников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Зав. МКДОУ  </w:t>
            </w: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C175D8" w:rsidTr="0070691E">
        <w:tc>
          <w:tcPr>
            <w:tcW w:w="1720" w:type="dxa"/>
            <w:vMerge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C175D8" w:rsidRPr="000F45F6" w:rsidRDefault="00C175D8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Участие в конкурсах, фестивалях, мероприятиях ДОУ, района, республики.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C175D8" w:rsidRPr="000F45F6" w:rsidRDefault="00E37B09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proofErr w:type="gramStart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175D8" w:rsidRPr="000F45F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C175D8" w:rsidRPr="000F45F6">
              <w:rPr>
                <w:rFonts w:ascii="Times New Roman" w:hAnsi="Times New Roman" w:cs="Times New Roman"/>
                <w:sz w:val="20"/>
                <w:szCs w:val="20"/>
              </w:rPr>
              <w:t>КДОУ</w:t>
            </w:r>
            <w:proofErr w:type="spellEnd"/>
            <w:r w:rsidR="00C175D8"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Воспитатели</w:t>
            </w:r>
          </w:p>
        </w:tc>
      </w:tr>
      <w:tr w:rsidR="00C175D8" w:rsidTr="0070691E">
        <w:tc>
          <w:tcPr>
            <w:tcW w:w="1720" w:type="dxa"/>
            <w:vMerge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C175D8" w:rsidRPr="000F45F6" w:rsidRDefault="00C175D8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Внедрение информационных технологий  в образовательный  процесс 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Зав. МКДОУ</w:t>
            </w: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 </w:t>
            </w:r>
          </w:p>
        </w:tc>
      </w:tr>
      <w:tr w:rsidR="00C175D8" w:rsidTr="0070691E">
        <w:tc>
          <w:tcPr>
            <w:tcW w:w="1720" w:type="dxa"/>
            <w:vMerge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C175D8" w:rsidRPr="000F45F6" w:rsidRDefault="00C175D8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профессионального мастерства педагогов  </w:t>
            </w:r>
          </w:p>
          <w:p w:rsidR="00C175D8" w:rsidRPr="000F45F6" w:rsidRDefault="00C175D8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ДОУ: согласно перспективному плану, </w:t>
            </w:r>
            <w:proofErr w:type="spellStart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взаимопосещения</w:t>
            </w:r>
            <w:proofErr w:type="spellEnd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педагогов, самообразование, обучение молодых специалистов, участие в конкурсах.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C175D8" w:rsidRPr="000F45F6" w:rsidRDefault="00E37B09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proofErr w:type="gramStart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175D8" w:rsidRPr="000F45F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C175D8"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КДОУ Воспитатели </w:t>
            </w:r>
          </w:p>
        </w:tc>
      </w:tr>
      <w:tr w:rsidR="00C175D8" w:rsidTr="0070691E">
        <w:tc>
          <w:tcPr>
            <w:tcW w:w="1720" w:type="dxa"/>
            <w:vMerge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C175D8" w:rsidRPr="000F45F6" w:rsidRDefault="00C175D8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новинок издательской и методической литературы с последующим освещением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C175D8" w:rsidTr="0070691E">
        <w:tc>
          <w:tcPr>
            <w:tcW w:w="1720" w:type="dxa"/>
            <w:vMerge w:val="restart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proofErr w:type="gramStart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Оздоровитель </w:t>
            </w:r>
            <w:proofErr w:type="spellStart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 работа в ДОУ</w:t>
            </w: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6" w:type="dxa"/>
          </w:tcPr>
          <w:p w:rsidR="00C175D8" w:rsidRPr="000F45F6" w:rsidRDefault="00C175D8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Внедрение  новых  здоровье сберегающих  технологий. 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Воспитатели медсестра</w:t>
            </w:r>
          </w:p>
        </w:tc>
      </w:tr>
      <w:tr w:rsidR="00C175D8" w:rsidTr="0070691E">
        <w:tc>
          <w:tcPr>
            <w:tcW w:w="1720" w:type="dxa"/>
            <w:vMerge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C175D8" w:rsidRPr="000F45F6" w:rsidRDefault="00366250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5.2. </w:t>
            </w:r>
            <w:r w:rsidR="00C175D8" w:rsidRPr="000F45F6"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профилактических прививок и осмотров.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</w:tr>
      <w:tr w:rsidR="00C175D8" w:rsidTr="0070691E">
        <w:tc>
          <w:tcPr>
            <w:tcW w:w="1720" w:type="dxa"/>
            <w:vMerge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C175D8" w:rsidRPr="000F45F6" w:rsidRDefault="00C175D8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ежегодного мониторинга состояния здоровья, заболеваемости детей.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Зав. МКДОУ медсестра</w:t>
            </w:r>
          </w:p>
        </w:tc>
      </w:tr>
      <w:tr w:rsidR="00C175D8" w:rsidTr="0070691E">
        <w:tc>
          <w:tcPr>
            <w:tcW w:w="1720" w:type="dxa"/>
            <w:vMerge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C175D8" w:rsidRPr="000F45F6" w:rsidRDefault="00C175D8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Улучшение качества питания, контроль над организацией питания.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Зав. МКДОУ </w:t>
            </w: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</w:tr>
      <w:tr w:rsidR="00C175D8" w:rsidTr="0070691E">
        <w:tc>
          <w:tcPr>
            <w:tcW w:w="1720" w:type="dxa"/>
            <w:vMerge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  <w:vMerge w:val="restart"/>
          </w:tcPr>
          <w:p w:rsidR="00C175D8" w:rsidRPr="000F45F6" w:rsidRDefault="00525BFF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5.5.Контроль за проведением оздоровительных лечебных мероприятий: утренней гимнастики, гимнастики после сна</w:t>
            </w:r>
            <w:proofErr w:type="gramStart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дыхательной гимнастики. 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Воспитатели  медсестра</w:t>
            </w:r>
          </w:p>
        </w:tc>
      </w:tr>
      <w:tr w:rsidR="00C175D8" w:rsidTr="00162AFD">
        <w:tc>
          <w:tcPr>
            <w:tcW w:w="1720" w:type="dxa"/>
            <w:vMerge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  <w:vMerge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C175D8" w:rsidTr="00162AFD">
        <w:tc>
          <w:tcPr>
            <w:tcW w:w="1720" w:type="dxa"/>
            <w:vMerge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C175D8" w:rsidRPr="000F45F6" w:rsidRDefault="00C175D8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Определение уровня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каждого ребёнка через 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комплексную диагностику: физическое развитие, социальное развитие, интеллектуальное развитие. 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C175D8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131D54" w:rsidTr="0070691E">
        <w:tc>
          <w:tcPr>
            <w:tcW w:w="1720" w:type="dxa"/>
            <w:vMerge w:val="restart"/>
          </w:tcPr>
          <w:p w:rsidR="00131D54" w:rsidRPr="000F45F6" w:rsidRDefault="00366250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B0036C" w:rsidRPr="000F45F6">
              <w:rPr>
                <w:rFonts w:ascii="Times New Roman" w:hAnsi="Times New Roman" w:cs="Times New Roman"/>
                <w:sz w:val="20"/>
                <w:szCs w:val="20"/>
              </w:rPr>
              <w:t>Повышение материально</w:t>
            </w:r>
            <w:r w:rsidR="00663248"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036C" w:rsidRPr="000F45F6">
              <w:rPr>
                <w:rFonts w:ascii="Times New Roman" w:hAnsi="Times New Roman" w:cs="Times New Roman"/>
                <w:sz w:val="20"/>
                <w:szCs w:val="20"/>
              </w:rPr>
              <w:t>технической базы ДОУ.</w:t>
            </w:r>
          </w:p>
        </w:tc>
        <w:tc>
          <w:tcPr>
            <w:tcW w:w="3066" w:type="dxa"/>
          </w:tcPr>
          <w:p w:rsidR="00131D54" w:rsidRPr="000F45F6" w:rsidRDefault="00131D54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 </w:t>
            </w:r>
            <w:proofErr w:type="spellStart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педпроцесса</w:t>
            </w:r>
            <w:proofErr w:type="spellEnd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современными техническими средствами обучения.</w:t>
            </w:r>
          </w:p>
        </w:tc>
        <w:tc>
          <w:tcPr>
            <w:tcW w:w="851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Зав. МКДОУ Воспитатели</w:t>
            </w:r>
          </w:p>
        </w:tc>
      </w:tr>
      <w:tr w:rsidR="00131D54" w:rsidTr="0070691E">
        <w:tc>
          <w:tcPr>
            <w:tcW w:w="1720" w:type="dxa"/>
            <w:vMerge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131D54" w:rsidRPr="000F45F6" w:rsidRDefault="00131D54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Пополнение метод</w:t>
            </w:r>
            <w:proofErr w:type="gramStart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абинета методической литературой, демонстрационным материалом,  пособиями и игрушками за счёт спонсорской помощи и пожертвований родителей</w:t>
            </w:r>
          </w:p>
        </w:tc>
        <w:tc>
          <w:tcPr>
            <w:tcW w:w="851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Зав. МКДОУ Воспитатели</w:t>
            </w:r>
          </w:p>
        </w:tc>
      </w:tr>
      <w:tr w:rsidR="00131D54" w:rsidTr="0070691E">
        <w:tc>
          <w:tcPr>
            <w:tcW w:w="1720" w:type="dxa"/>
            <w:vMerge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131D54" w:rsidRPr="000F45F6" w:rsidRDefault="00131D54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Обновление компьютерной техники (приобретение 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современной компьютерной и офисной техники, </w:t>
            </w:r>
            <w:proofErr w:type="spellStart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мультимедийного</w:t>
            </w:r>
            <w:proofErr w:type="spellEnd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оборудования). </w:t>
            </w:r>
          </w:p>
        </w:tc>
        <w:tc>
          <w:tcPr>
            <w:tcW w:w="851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Зав. МКДОУ Завхоз</w:t>
            </w:r>
          </w:p>
        </w:tc>
      </w:tr>
      <w:tr w:rsidR="00131D54" w:rsidTr="0070691E">
        <w:tc>
          <w:tcPr>
            <w:tcW w:w="1720" w:type="dxa"/>
            <w:vMerge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131D54" w:rsidRPr="000F45F6" w:rsidRDefault="00131D54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6.5 Приобретение технологического оборудования для пищеблока</w:t>
            </w:r>
          </w:p>
        </w:tc>
        <w:tc>
          <w:tcPr>
            <w:tcW w:w="851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Зав. МКДОУ Завхоз</w:t>
            </w:r>
          </w:p>
        </w:tc>
      </w:tr>
      <w:tr w:rsidR="00131D54" w:rsidTr="0070691E">
        <w:tc>
          <w:tcPr>
            <w:tcW w:w="1720" w:type="dxa"/>
            <w:vMerge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131D54" w:rsidRPr="000F45F6" w:rsidRDefault="00131D54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мебели для игровых комнат. </w:t>
            </w:r>
          </w:p>
        </w:tc>
        <w:tc>
          <w:tcPr>
            <w:tcW w:w="851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Зав. МКДОУ Завхоз</w:t>
            </w:r>
          </w:p>
        </w:tc>
      </w:tr>
      <w:tr w:rsidR="00131D54" w:rsidTr="0070691E">
        <w:tc>
          <w:tcPr>
            <w:tcW w:w="1720" w:type="dxa"/>
            <w:vMerge w:val="restart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366250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7.</w:t>
            </w:r>
            <w:r w:rsidR="00B0036C" w:rsidRPr="000F45F6">
              <w:rPr>
                <w:rFonts w:ascii="Times New Roman" w:hAnsi="Times New Roman" w:cs="Times New Roman"/>
                <w:sz w:val="20"/>
                <w:szCs w:val="20"/>
              </w:rPr>
              <w:t>Отработка модели взаимодействия  ДОУ с семьями воспитанников.</w:t>
            </w:r>
          </w:p>
        </w:tc>
        <w:tc>
          <w:tcPr>
            <w:tcW w:w="3066" w:type="dxa"/>
          </w:tcPr>
          <w:p w:rsidR="00131D54" w:rsidRPr="000F45F6" w:rsidRDefault="00C175D8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31D54"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Вовлечение родителей в образовательный процесс: - дни открытых дверей; - посещение занятий; - совместное проведение праздников. </w:t>
            </w:r>
          </w:p>
        </w:tc>
        <w:tc>
          <w:tcPr>
            <w:tcW w:w="851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131D54" w:rsidTr="0070691E">
        <w:tc>
          <w:tcPr>
            <w:tcW w:w="1720" w:type="dxa"/>
            <w:vMerge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131D54" w:rsidRPr="000F45F6" w:rsidRDefault="00C175D8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31D54"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Привлечение родителей к управлению и развитию ДОУ: - родительский комитет; - участие родителей в педагогических советах, производственных совещаниях.</w:t>
            </w:r>
          </w:p>
        </w:tc>
        <w:tc>
          <w:tcPr>
            <w:tcW w:w="851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Зав. МКДОУ Воспитатели</w:t>
            </w:r>
          </w:p>
        </w:tc>
      </w:tr>
      <w:tr w:rsidR="00131D54" w:rsidTr="0070691E">
        <w:tc>
          <w:tcPr>
            <w:tcW w:w="1720" w:type="dxa"/>
            <w:vMerge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:rsidR="00131D54" w:rsidRPr="000F45F6" w:rsidRDefault="00C175D8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  <w:r w:rsidR="00366250" w:rsidRPr="000F4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31D54"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Информирование родителей об уровне развития и здоровья детей. </w:t>
            </w:r>
          </w:p>
        </w:tc>
        <w:tc>
          <w:tcPr>
            <w:tcW w:w="851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D54" w:rsidRPr="000F45F6" w:rsidRDefault="00131D54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131D54" w:rsidRPr="000F45F6" w:rsidRDefault="00C175D8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0F45F6" w:rsidTr="0070691E">
        <w:tc>
          <w:tcPr>
            <w:tcW w:w="1720" w:type="dxa"/>
          </w:tcPr>
          <w:p w:rsidR="000F45F6" w:rsidRPr="000F45F6" w:rsidRDefault="000F45F6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spellStart"/>
            <w:proofErr w:type="gramStart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Взаимодей-ствие</w:t>
            </w:r>
            <w:proofErr w:type="spellEnd"/>
            <w:proofErr w:type="gramEnd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сдругими</w:t>
            </w:r>
            <w:proofErr w:type="spellEnd"/>
            <w:r w:rsidRPr="000F45F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организациями.</w:t>
            </w:r>
          </w:p>
        </w:tc>
        <w:tc>
          <w:tcPr>
            <w:tcW w:w="3066" w:type="dxa"/>
          </w:tcPr>
          <w:p w:rsidR="000F45F6" w:rsidRPr="000F45F6" w:rsidRDefault="000F45F6" w:rsidP="00366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8.1. Определить дополнительные возможности по взаимодействию с СОШ</w:t>
            </w:r>
          </w:p>
        </w:tc>
        <w:tc>
          <w:tcPr>
            <w:tcW w:w="851" w:type="dxa"/>
          </w:tcPr>
          <w:p w:rsidR="000F45F6" w:rsidRPr="000F45F6" w:rsidRDefault="000F45F6">
            <w:pPr>
              <w:rPr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0F45F6" w:rsidRPr="000F45F6" w:rsidRDefault="000F45F6">
            <w:pPr>
              <w:rPr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0F45F6" w:rsidRPr="000F45F6" w:rsidRDefault="000F45F6">
            <w:pPr>
              <w:rPr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0F45F6" w:rsidRPr="000F45F6" w:rsidRDefault="000F45F6">
            <w:pPr>
              <w:rPr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0F45F6" w:rsidRPr="000F45F6" w:rsidRDefault="000F45F6">
            <w:pPr>
              <w:rPr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:rsidR="000F45F6" w:rsidRPr="000F45F6" w:rsidRDefault="000F45F6" w:rsidP="00B46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5F6">
              <w:rPr>
                <w:rFonts w:ascii="Times New Roman" w:hAnsi="Times New Roman" w:cs="Times New Roman"/>
                <w:sz w:val="20"/>
                <w:szCs w:val="20"/>
              </w:rPr>
              <w:t>Зав. МКДОУ Воспитатели</w:t>
            </w:r>
          </w:p>
        </w:tc>
      </w:tr>
    </w:tbl>
    <w:p w:rsidR="00FD10C9" w:rsidRDefault="00FD10C9" w:rsidP="00B46A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CF0" w:rsidRPr="003A3271" w:rsidRDefault="00E91CF0" w:rsidP="00B46A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271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3A3271" w:rsidRPr="00FD10C9" w:rsidRDefault="00E91CF0" w:rsidP="002D0611">
      <w:pPr>
        <w:pStyle w:val="a3"/>
        <w:rPr>
          <w:rStyle w:val="a9"/>
          <w:b w:val="0"/>
        </w:rPr>
      </w:pPr>
      <w:r w:rsidRPr="00FD10C9">
        <w:rPr>
          <w:rStyle w:val="a9"/>
          <w:b w:val="0"/>
        </w:rPr>
        <w:t xml:space="preserve">Реализация поставленных задач должна способствовать: </w:t>
      </w:r>
      <w:r w:rsidR="003A3271" w:rsidRPr="00FD10C9">
        <w:rPr>
          <w:rStyle w:val="a9"/>
          <w:b w:val="0"/>
        </w:rPr>
        <w:t xml:space="preserve">                                                                                  </w:t>
      </w:r>
      <w:r w:rsidR="00366250" w:rsidRPr="00FD10C9">
        <w:rPr>
          <w:rStyle w:val="a9"/>
          <w:b w:val="0"/>
        </w:rPr>
        <w:t xml:space="preserve">                            </w:t>
      </w:r>
      <w:r w:rsidR="003A3271" w:rsidRPr="00FD10C9">
        <w:rPr>
          <w:rStyle w:val="a9"/>
          <w:b w:val="0"/>
        </w:rPr>
        <w:t xml:space="preserve">   </w:t>
      </w:r>
      <w:r w:rsidRPr="00FD10C9">
        <w:rPr>
          <w:rStyle w:val="a9"/>
          <w:b w:val="0"/>
        </w:rPr>
        <w:t>- внедрению новых технологий воспитания и обучения детей дошкольного возраста, интегративного взаимодействия всех педагогов ДОУ,  единых интегрированных  планов воспитательно</w:t>
      </w:r>
      <w:r w:rsidR="003A3271" w:rsidRPr="00FD10C9">
        <w:rPr>
          <w:rStyle w:val="a9"/>
          <w:b w:val="0"/>
        </w:rPr>
        <w:t>-</w:t>
      </w:r>
      <w:r w:rsidRPr="00FD10C9">
        <w:rPr>
          <w:rStyle w:val="a9"/>
          <w:b w:val="0"/>
        </w:rPr>
        <w:t xml:space="preserve">образовательной работы с детьми ДОУ в соответствии с ФГОСДО; </w:t>
      </w:r>
      <w:r w:rsidR="003A3271" w:rsidRPr="00FD10C9">
        <w:rPr>
          <w:rStyle w:val="a9"/>
          <w:b w:val="0"/>
        </w:rPr>
        <w:t xml:space="preserve">                              </w:t>
      </w:r>
      <w:r w:rsidR="00663248" w:rsidRPr="00FD10C9">
        <w:rPr>
          <w:rStyle w:val="a9"/>
          <w:b w:val="0"/>
        </w:rPr>
        <w:t xml:space="preserve">                                                                                                  </w:t>
      </w:r>
      <w:r w:rsidR="003A3271" w:rsidRPr="00FD10C9">
        <w:rPr>
          <w:rStyle w:val="a9"/>
          <w:b w:val="0"/>
        </w:rPr>
        <w:t xml:space="preserve"> </w:t>
      </w:r>
      <w:r w:rsidR="00FD10C9">
        <w:rPr>
          <w:rStyle w:val="a9"/>
          <w:b w:val="0"/>
        </w:rPr>
        <w:t xml:space="preserve">                        </w:t>
      </w:r>
      <w:r w:rsidR="003A3271" w:rsidRPr="00FD10C9">
        <w:rPr>
          <w:rStyle w:val="a9"/>
          <w:b w:val="0"/>
        </w:rPr>
        <w:t xml:space="preserve"> </w:t>
      </w:r>
      <w:r w:rsidRPr="00FD10C9">
        <w:rPr>
          <w:rStyle w:val="a9"/>
          <w:b w:val="0"/>
        </w:rPr>
        <w:t xml:space="preserve">- снижению детской заболеваемости, повышению сопротивляемости организма, приобщению ребёнка к здоровому образу жизни и овладению разнообразными видами двигательной активности; </w:t>
      </w:r>
    </w:p>
    <w:p w:rsidR="003A3271" w:rsidRPr="00FD10C9" w:rsidRDefault="00E91CF0" w:rsidP="00FD10C9">
      <w:pPr>
        <w:pStyle w:val="a3"/>
        <w:jc w:val="both"/>
        <w:rPr>
          <w:rStyle w:val="a9"/>
          <w:b w:val="0"/>
        </w:rPr>
      </w:pPr>
      <w:r w:rsidRPr="00FD10C9">
        <w:rPr>
          <w:rStyle w:val="a9"/>
          <w:b w:val="0"/>
        </w:rPr>
        <w:t xml:space="preserve">- обеспечению психофизического благополучия детей в условиях общественного воспитания, социальной адаптации к социуму, социальному партнерству взрослых (родителей и педагогов) и детей; </w:t>
      </w:r>
    </w:p>
    <w:p w:rsidR="00394742" w:rsidRPr="00FD10C9" w:rsidRDefault="00E91CF0" w:rsidP="00FD10C9">
      <w:pPr>
        <w:pStyle w:val="a3"/>
        <w:jc w:val="both"/>
        <w:rPr>
          <w:rStyle w:val="a9"/>
          <w:b w:val="0"/>
        </w:rPr>
      </w:pPr>
      <w:r w:rsidRPr="00FD10C9">
        <w:rPr>
          <w:rStyle w:val="a9"/>
          <w:b w:val="0"/>
        </w:rPr>
        <w:t xml:space="preserve">- обеспечению равных возможностей для получения дошкольного образования и при адаптации детей в школе; </w:t>
      </w:r>
    </w:p>
    <w:p w:rsidR="00394742" w:rsidRPr="00FD10C9" w:rsidRDefault="00E91CF0" w:rsidP="00FD10C9">
      <w:pPr>
        <w:pStyle w:val="a3"/>
        <w:jc w:val="both"/>
        <w:rPr>
          <w:rStyle w:val="a9"/>
          <w:b w:val="0"/>
        </w:rPr>
      </w:pPr>
      <w:r w:rsidRPr="00FD10C9">
        <w:rPr>
          <w:rStyle w:val="a9"/>
          <w:b w:val="0"/>
        </w:rPr>
        <w:t xml:space="preserve">- совершенствованию форм семейного воспитания детей; </w:t>
      </w:r>
    </w:p>
    <w:p w:rsidR="00394742" w:rsidRPr="00FD10C9" w:rsidRDefault="00A739F7" w:rsidP="00FD10C9">
      <w:pPr>
        <w:pStyle w:val="a3"/>
        <w:jc w:val="both"/>
        <w:rPr>
          <w:rStyle w:val="a9"/>
          <w:b w:val="0"/>
        </w:rPr>
      </w:pPr>
      <w:r>
        <w:rPr>
          <w:rStyle w:val="a9"/>
          <w:b w:val="0"/>
        </w:rPr>
        <w:t xml:space="preserve">- </w:t>
      </w:r>
      <w:r w:rsidR="00E91CF0" w:rsidRPr="00FD10C9">
        <w:rPr>
          <w:rStyle w:val="a9"/>
          <w:b w:val="0"/>
        </w:rPr>
        <w:t xml:space="preserve">изучению, обобщению и распространению опыта работы педагогов ДОУ по воспитанию и развитию дошкольников; </w:t>
      </w:r>
    </w:p>
    <w:p w:rsidR="00394742" w:rsidRPr="00FD10C9" w:rsidRDefault="00E91CF0" w:rsidP="00FD10C9">
      <w:pPr>
        <w:pStyle w:val="a3"/>
        <w:jc w:val="both"/>
        <w:rPr>
          <w:rStyle w:val="a9"/>
          <w:b w:val="0"/>
        </w:rPr>
      </w:pPr>
      <w:r w:rsidRPr="00FD10C9">
        <w:rPr>
          <w:rStyle w:val="a9"/>
          <w:b w:val="0"/>
        </w:rPr>
        <w:t xml:space="preserve">- улучшению материально-технической базы ДОУ, внедрение ИКТ в образовательную практику работы ДОУ; </w:t>
      </w:r>
    </w:p>
    <w:p w:rsidR="00394742" w:rsidRPr="00FD10C9" w:rsidRDefault="00E91CF0" w:rsidP="00FD10C9">
      <w:pPr>
        <w:pStyle w:val="a3"/>
        <w:jc w:val="both"/>
        <w:rPr>
          <w:rStyle w:val="a9"/>
          <w:b w:val="0"/>
        </w:rPr>
      </w:pPr>
      <w:r w:rsidRPr="00FD10C9">
        <w:rPr>
          <w:rStyle w:val="a9"/>
          <w:b w:val="0"/>
        </w:rPr>
        <w:t xml:space="preserve">- внедрению разработанных методических рекомендаций для ДОУ по установлению и реализации партнёрских отношений с родителями с целью развития детей дошкольного возраста; </w:t>
      </w:r>
    </w:p>
    <w:p w:rsidR="00E91CF0" w:rsidRPr="00FD10C9" w:rsidRDefault="00E91CF0" w:rsidP="00FD10C9">
      <w:pPr>
        <w:pStyle w:val="a3"/>
        <w:jc w:val="both"/>
        <w:rPr>
          <w:rStyle w:val="a9"/>
          <w:b w:val="0"/>
        </w:rPr>
      </w:pPr>
      <w:r w:rsidRPr="00FD10C9">
        <w:rPr>
          <w:rStyle w:val="a9"/>
          <w:b w:val="0"/>
        </w:rPr>
        <w:t xml:space="preserve">- построению единого образовательного пространства ДОУ и семьи, современной развивающей среды детского сада. </w:t>
      </w:r>
    </w:p>
    <w:p w:rsidR="00394742" w:rsidRPr="00FD10C9" w:rsidRDefault="00E91CF0" w:rsidP="00FD10C9">
      <w:pPr>
        <w:jc w:val="both"/>
        <w:rPr>
          <w:rStyle w:val="a9"/>
          <w:b w:val="0"/>
        </w:rPr>
      </w:pPr>
      <w:r w:rsidRPr="00FD10C9">
        <w:rPr>
          <w:rStyle w:val="a9"/>
          <w:b w:val="0"/>
        </w:rPr>
        <w:t xml:space="preserve">Предлагаемая  Программа  </w:t>
      </w:r>
      <w:r w:rsidR="00663248" w:rsidRPr="00FD10C9">
        <w:rPr>
          <w:rStyle w:val="a9"/>
          <w:b w:val="0"/>
        </w:rPr>
        <w:t>развития МКДОУ «Детский сад с.</w:t>
      </w:r>
      <w:r w:rsidR="00366250" w:rsidRPr="00FD10C9">
        <w:rPr>
          <w:rStyle w:val="a9"/>
          <w:b w:val="0"/>
        </w:rPr>
        <w:t xml:space="preserve"> </w:t>
      </w:r>
      <w:proofErr w:type="spellStart"/>
      <w:r w:rsidR="00663248" w:rsidRPr="00FD10C9">
        <w:rPr>
          <w:rStyle w:val="a9"/>
          <w:b w:val="0"/>
        </w:rPr>
        <w:t>Герга</w:t>
      </w:r>
      <w:proofErr w:type="spellEnd"/>
      <w:r w:rsidRPr="00FD10C9">
        <w:rPr>
          <w:rStyle w:val="a9"/>
          <w:b w:val="0"/>
        </w:rPr>
        <w:t xml:space="preserve">» является результатом творческой деятельности коллектива. Идеи, заложенные в программе, появились несколько лет назад, но реальностью становятся только в последние годы. Этому способствуют изменения в образовании. У нас было время для серьёзного обдумывания идей и планов. Это определило  важные особенности программы как реалистичность, целостность, обоснованность.  </w:t>
      </w:r>
    </w:p>
    <w:p w:rsidR="00533343" w:rsidRPr="00FD10C9" w:rsidRDefault="00E91CF0" w:rsidP="00FD10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0C9">
        <w:rPr>
          <w:rStyle w:val="a9"/>
          <w:b w:val="0"/>
        </w:rPr>
        <w:t>Мы понимаем, что предполагаемая модель развития не является идеальной, мы готовы её совершенствовать и уточнять. Кроме того, судьба программы, степень её реализации во многом  будет определяться субъективными условиями, которые в ближайшее время сложатся вокруг системы образования, а именно в вопросах управления и финансирования</w:t>
      </w:r>
      <w:r w:rsidRPr="00FD10C9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533343" w:rsidRPr="00FD10C9" w:rsidSect="00A739F7">
      <w:pgSz w:w="11906" w:h="16838"/>
      <w:pgMar w:top="851" w:right="567" w:bottom="142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22B" w:rsidRDefault="00BC722B" w:rsidP="00BB2B0C">
      <w:pPr>
        <w:spacing w:after="0" w:line="240" w:lineRule="auto"/>
      </w:pPr>
      <w:r>
        <w:separator/>
      </w:r>
    </w:p>
  </w:endnote>
  <w:endnote w:type="continuationSeparator" w:id="0">
    <w:p w:rsidR="00BC722B" w:rsidRDefault="00BC722B" w:rsidP="00BB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22B" w:rsidRDefault="00BC722B" w:rsidP="00BB2B0C">
      <w:pPr>
        <w:spacing w:after="0" w:line="240" w:lineRule="auto"/>
      </w:pPr>
      <w:r>
        <w:separator/>
      </w:r>
    </w:p>
  </w:footnote>
  <w:footnote w:type="continuationSeparator" w:id="0">
    <w:p w:rsidR="00BC722B" w:rsidRDefault="00BC722B" w:rsidP="00BB2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CF0"/>
    <w:rsid w:val="00052909"/>
    <w:rsid w:val="0006776A"/>
    <w:rsid w:val="00071860"/>
    <w:rsid w:val="00071C23"/>
    <w:rsid w:val="0008339B"/>
    <w:rsid w:val="00091771"/>
    <w:rsid w:val="000A123D"/>
    <w:rsid w:val="000A7B70"/>
    <w:rsid w:val="000C291A"/>
    <w:rsid w:val="000D3D3A"/>
    <w:rsid w:val="000E6726"/>
    <w:rsid w:val="000F44AA"/>
    <w:rsid w:val="000F45F6"/>
    <w:rsid w:val="00100E5A"/>
    <w:rsid w:val="001065A6"/>
    <w:rsid w:val="00127471"/>
    <w:rsid w:val="00131D54"/>
    <w:rsid w:val="001320D2"/>
    <w:rsid w:val="00146BCE"/>
    <w:rsid w:val="00157D18"/>
    <w:rsid w:val="0016316F"/>
    <w:rsid w:val="00194881"/>
    <w:rsid w:val="001B1034"/>
    <w:rsid w:val="00200D42"/>
    <w:rsid w:val="002275FC"/>
    <w:rsid w:val="00227C86"/>
    <w:rsid w:val="0025727F"/>
    <w:rsid w:val="00267D52"/>
    <w:rsid w:val="002A5113"/>
    <w:rsid w:val="002C3798"/>
    <w:rsid w:val="002D0611"/>
    <w:rsid w:val="002E121A"/>
    <w:rsid w:val="003034E8"/>
    <w:rsid w:val="00326FD7"/>
    <w:rsid w:val="003454D5"/>
    <w:rsid w:val="00366250"/>
    <w:rsid w:val="0037639C"/>
    <w:rsid w:val="00377D7E"/>
    <w:rsid w:val="00382192"/>
    <w:rsid w:val="00385F15"/>
    <w:rsid w:val="003927EC"/>
    <w:rsid w:val="00392996"/>
    <w:rsid w:val="00394742"/>
    <w:rsid w:val="00396503"/>
    <w:rsid w:val="003A3271"/>
    <w:rsid w:val="003B119A"/>
    <w:rsid w:val="003C44DA"/>
    <w:rsid w:val="003E1B38"/>
    <w:rsid w:val="003E43C9"/>
    <w:rsid w:val="003F4E0A"/>
    <w:rsid w:val="00405A74"/>
    <w:rsid w:val="004309DF"/>
    <w:rsid w:val="004557CB"/>
    <w:rsid w:val="004642C8"/>
    <w:rsid w:val="00471DC1"/>
    <w:rsid w:val="0049323A"/>
    <w:rsid w:val="00497877"/>
    <w:rsid w:val="004B2B73"/>
    <w:rsid w:val="004C50AD"/>
    <w:rsid w:val="004D29C3"/>
    <w:rsid w:val="004F590C"/>
    <w:rsid w:val="00510BA3"/>
    <w:rsid w:val="005111EF"/>
    <w:rsid w:val="005125F6"/>
    <w:rsid w:val="0052316A"/>
    <w:rsid w:val="00525BFF"/>
    <w:rsid w:val="00530384"/>
    <w:rsid w:val="00532CB4"/>
    <w:rsid w:val="00533343"/>
    <w:rsid w:val="00570C73"/>
    <w:rsid w:val="0057321B"/>
    <w:rsid w:val="0059118F"/>
    <w:rsid w:val="0059685E"/>
    <w:rsid w:val="005B028B"/>
    <w:rsid w:val="005C4004"/>
    <w:rsid w:val="005F51FB"/>
    <w:rsid w:val="006008BB"/>
    <w:rsid w:val="00600B3F"/>
    <w:rsid w:val="00610C25"/>
    <w:rsid w:val="006134C3"/>
    <w:rsid w:val="00613A3D"/>
    <w:rsid w:val="00622970"/>
    <w:rsid w:val="00650B34"/>
    <w:rsid w:val="00663248"/>
    <w:rsid w:val="00666648"/>
    <w:rsid w:val="006A723F"/>
    <w:rsid w:val="006B2548"/>
    <w:rsid w:val="006D4A5B"/>
    <w:rsid w:val="006D555A"/>
    <w:rsid w:val="006E1887"/>
    <w:rsid w:val="006F119C"/>
    <w:rsid w:val="0070691E"/>
    <w:rsid w:val="00710C25"/>
    <w:rsid w:val="00714846"/>
    <w:rsid w:val="007217DC"/>
    <w:rsid w:val="0073506B"/>
    <w:rsid w:val="007358CF"/>
    <w:rsid w:val="007467C5"/>
    <w:rsid w:val="00750CA3"/>
    <w:rsid w:val="00783CB2"/>
    <w:rsid w:val="007905B9"/>
    <w:rsid w:val="007965EC"/>
    <w:rsid w:val="007A6850"/>
    <w:rsid w:val="007B0C46"/>
    <w:rsid w:val="007B160C"/>
    <w:rsid w:val="007D4E64"/>
    <w:rsid w:val="007D6CE1"/>
    <w:rsid w:val="007E5A77"/>
    <w:rsid w:val="007F0413"/>
    <w:rsid w:val="00804473"/>
    <w:rsid w:val="0080579B"/>
    <w:rsid w:val="008101D6"/>
    <w:rsid w:val="008104CF"/>
    <w:rsid w:val="008159F0"/>
    <w:rsid w:val="008333CD"/>
    <w:rsid w:val="008605CF"/>
    <w:rsid w:val="00864077"/>
    <w:rsid w:val="00864B38"/>
    <w:rsid w:val="008907EF"/>
    <w:rsid w:val="008C363A"/>
    <w:rsid w:val="008C4182"/>
    <w:rsid w:val="00922957"/>
    <w:rsid w:val="00930F8F"/>
    <w:rsid w:val="0094157D"/>
    <w:rsid w:val="009630D2"/>
    <w:rsid w:val="00991C16"/>
    <w:rsid w:val="00992C05"/>
    <w:rsid w:val="009B0F73"/>
    <w:rsid w:val="009B6184"/>
    <w:rsid w:val="009C10D0"/>
    <w:rsid w:val="009C767E"/>
    <w:rsid w:val="009D029D"/>
    <w:rsid w:val="009E2982"/>
    <w:rsid w:val="00A00C79"/>
    <w:rsid w:val="00A10D26"/>
    <w:rsid w:val="00A119E2"/>
    <w:rsid w:val="00A35F5C"/>
    <w:rsid w:val="00A60567"/>
    <w:rsid w:val="00A739F7"/>
    <w:rsid w:val="00A97232"/>
    <w:rsid w:val="00AC3752"/>
    <w:rsid w:val="00AE3410"/>
    <w:rsid w:val="00AE6B3B"/>
    <w:rsid w:val="00AF20D7"/>
    <w:rsid w:val="00B0036C"/>
    <w:rsid w:val="00B039CB"/>
    <w:rsid w:val="00B14361"/>
    <w:rsid w:val="00B32D3A"/>
    <w:rsid w:val="00B46AD5"/>
    <w:rsid w:val="00B9035C"/>
    <w:rsid w:val="00B933C4"/>
    <w:rsid w:val="00BA0880"/>
    <w:rsid w:val="00BB2B0C"/>
    <w:rsid w:val="00BB6E68"/>
    <w:rsid w:val="00BC4DCE"/>
    <w:rsid w:val="00BC722B"/>
    <w:rsid w:val="00BE7F45"/>
    <w:rsid w:val="00BF7018"/>
    <w:rsid w:val="00C03697"/>
    <w:rsid w:val="00C175D8"/>
    <w:rsid w:val="00C23A16"/>
    <w:rsid w:val="00C23F64"/>
    <w:rsid w:val="00C36E10"/>
    <w:rsid w:val="00C419B4"/>
    <w:rsid w:val="00C53CA4"/>
    <w:rsid w:val="00C60A6D"/>
    <w:rsid w:val="00C67367"/>
    <w:rsid w:val="00C967C3"/>
    <w:rsid w:val="00CA22AA"/>
    <w:rsid w:val="00CA2569"/>
    <w:rsid w:val="00CA5B26"/>
    <w:rsid w:val="00CC2C27"/>
    <w:rsid w:val="00CD09DF"/>
    <w:rsid w:val="00CE003E"/>
    <w:rsid w:val="00CE1060"/>
    <w:rsid w:val="00D01650"/>
    <w:rsid w:val="00D04332"/>
    <w:rsid w:val="00D17CE9"/>
    <w:rsid w:val="00D21BA4"/>
    <w:rsid w:val="00D35EE3"/>
    <w:rsid w:val="00D413BD"/>
    <w:rsid w:val="00D5226B"/>
    <w:rsid w:val="00D55F38"/>
    <w:rsid w:val="00D625A2"/>
    <w:rsid w:val="00D83B73"/>
    <w:rsid w:val="00DA6D9C"/>
    <w:rsid w:val="00DB2EF8"/>
    <w:rsid w:val="00DC3CDD"/>
    <w:rsid w:val="00DD2414"/>
    <w:rsid w:val="00DD4661"/>
    <w:rsid w:val="00DF3BA7"/>
    <w:rsid w:val="00DF7F7E"/>
    <w:rsid w:val="00E07C56"/>
    <w:rsid w:val="00E12F52"/>
    <w:rsid w:val="00E21828"/>
    <w:rsid w:val="00E26D3A"/>
    <w:rsid w:val="00E37B09"/>
    <w:rsid w:val="00E91CF0"/>
    <w:rsid w:val="00E95E54"/>
    <w:rsid w:val="00EA181A"/>
    <w:rsid w:val="00EB5426"/>
    <w:rsid w:val="00EE3865"/>
    <w:rsid w:val="00F05419"/>
    <w:rsid w:val="00F13DF1"/>
    <w:rsid w:val="00F22DC6"/>
    <w:rsid w:val="00F24024"/>
    <w:rsid w:val="00F57709"/>
    <w:rsid w:val="00F66FBA"/>
    <w:rsid w:val="00F752D5"/>
    <w:rsid w:val="00FD1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035C"/>
    <w:pPr>
      <w:spacing w:after="0" w:line="240" w:lineRule="auto"/>
    </w:pPr>
  </w:style>
  <w:style w:type="table" w:styleId="a4">
    <w:name w:val="Table Grid"/>
    <w:basedOn w:val="a1"/>
    <w:uiPriority w:val="59"/>
    <w:rsid w:val="000A1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B2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B2B0C"/>
  </w:style>
  <w:style w:type="paragraph" w:styleId="a7">
    <w:name w:val="footer"/>
    <w:basedOn w:val="a"/>
    <w:link w:val="a8"/>
    <w:uiPriority w:val="99"/>
    <w:semiHidden/>
    <w:unhideWhenUsed/>
    <w:rsid w:val="00BB2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B2B0C"/>
  </w:style>
  <w:style w:type="character" w:styleId="a9">
    <w:name w:val="Strong"/>
    <w:basedOn w:val="a0"/>
    <w:uiPriority w:val="22"/>
    <w:qFormat/>
    <w:rsid w:val="005125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40DB4-2D0B-4DBA-A117-FDE719D0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16</Pages>
  <Words>7491</Words>
  <Characters>42703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Тевриз</dc:creator>
  <cp:lastModifiedBy>Янтарь</cp:lastModifiedBy>
  <cp:revision>128</cp:revision>
  <cp:lastPrinted>2018-06-25T09:47:00Z</cp:lastPrinted>
  <dcterms:created xsi:type="dcterms:W3CDTF">2018-05-15T07:29:00Z</dcterms:created>
  <dcterms:modified xsi:type="dcterms:W3CDTF">2023-02-25T20:02:00Z</dcterms:modified>
</cp:coreProperties>
</file>