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E9" w:rsidRPr="00900FE9" w:rsidRDefault="00900FE9" w:rsidP="00900FE9">
      <w:pPr>
        <w:spacing w:after="0" w:line="240" w:lineRule="auto"/>
        <w:textAlignment w:val="center"/>
        <w:outlineLvl w:val="0"/>
        <w:rPr>
          <w:rFonts w:ascii="inherit" w:eastAsia="Times New Roman" w:hAnsi="inherit" w:cs="Arial"/>
          <w:b/>
          <w:bCs/>
          <w:color w:val="3B4256"/>
          <w:kern w:val="36"/>
          <w:sz w:val="48"/>
          <w:szCs w:val="48"/>
          <w:lang w:eastAsia="ru-RU"/>
        </w:rPr>
      </w:pPr>
      <w:r w:rsidRPr="00900FE9">
        <w:rPr>
          <w:rFonts w:ascii="inherit" w:eastAsia="Times New Roman" w:hAnsi="inherit" w:cs="Arial"/>
          <w:b/>
          <w:bCs/>
          <w:color w:val="3B4256"/>
          <w:kern w:val="36"/>
          <w:sz w:val="48"/>
          <w:szCs w:val="48"/>
          <w:lang w:eastAsia="ru-RU"/>
        </w:rPr>
        <w:t>Как обращаться в государственные, муниципальные органы и учреждения</w:t>
      </w:r>
    </w:p>
    <w:p w:rsidR="00900FE9" w:rsidRPr="00900FE9" w:rsidRDefault="00900FE9" w:rsidP="00900FE9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900FE9" w:rsidRPr="00900FE9" w:rsidRDefault="00900FE9" w:rsidP="00900FE9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Перед тем как обратиться в государственные, муниципаль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ные органы и учреждения, либо в коммерческие или иные орга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низации, мы рекомендуем изучить нормативную базу, на основе которой действует тот или иной орган, учреждение, организация. Ведь именно знание законов поможет понять, когда долж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ностное лицо начинает злоупотреблять своим положением либо вымогать взятку за действия, которые он и так должен выполнить в силу своих должностных обязанностей.</w:t>
      </w:r>
    </w:p>
    <w:p w:rsidR="00900FE9" w:rsidRPr="00900FE9" w:rsidRDefault="00900FE9" w:rsidP="00900FE9">
      <w:pPr>
        <w:shd w:val="clear" w:color="auto" w:fill="F6F7FB"/>
        <w:spacing w:before="240" w:line="240" w:lineRule="auto"/>
        <w:jc w:val="both"/>
        <w:outlineLvl w:val="2"/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</w:pPr>
      <w:r w:rsidRPr="00900FE9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t>Обобщенная информация по многим государственным услу</w:t>
      </w:r>
      <w:r w:rsidRPr="00900FE9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softHyphen/>
        <w:t>гам представлена на сайте </w:t>
      </w:r>
      <w:hyperlink r:id="rId5" w:tgtFrame="_blank" w:history="1">
        <w:r w:rsidRPr="00900FE9">
          <w:rPr>
            <w:rFonts w:ascii="inherit" w:eastAsia="Times New Roman" w:hAnsi="inherit" w:cs="Arial"/>
            <w:b/>
            <w:bCs/>
            <w:color w:val="0054A5"/>
            <w:sz w:val="24"/>
            <w:szCs w:val="24"/>
            <w:u w:val="single"/>
            <w:lang w:eastAsia="ru-RU"/>
          </w:rPr>
          <w:t>www.gosuslugi.ru</w:t>
        </w:r>
      </w:hyperlink>
      <w:r w:rsidRPr="00900FE9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t>.</w:t>
      </w:r>
    </w:p>
    <w:p w:rsidR="00900FE9" w:rsidRPr="00900FE9" w:rsidRDefault="00900FE9" w:rsidP="00900FE9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Если вы хотите обратиться в организацию, оказываю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щую медицинские услуги, вам, кроме </w:t>
      </w:r>
      <w:hyperlink r:id="rId6" w:tgtFrame="_blank" w:history="1">
        <w:r w:rsidRPr="00900FE9">
          <w:rPr>
            <w:rFonts w:ascii="Arial" w:eastAsia="Times New Roman" w:hAnsi="Arial" w:cs="Arial"/>
            <w:color w:val="2747AF"/>
            <w:sz w:val="24"/>
            <w:szCs w:val="24"/>
            <w:u w:val="single"/>
            <w:lang w:eastAsia="ru-RU"/>
          </w:rPr>
          <w:t>Закона РФ «О защи</w:t>
        </w:r>
        <w:r w:rsidRPr="00900FE9">
          <w:rPr>
            <w:rFonts w:ascii="Arial" w:eastAsia="Times New Roman" w:hAnsi="Arial" w:cs="Arial"/>
            <w:color w:val="2747AF"/>
            <w:sz w:val="24"/>
            <w:szCs w:val="24"/>
            <w:u w:val="single"/>
            <w:lang w:eastAsia="ru-RU"/>
          </w:rPr>
          <w:softHyphen/>
          <w:t>те прав потребителей» от 7.02.1992 №2300-1</w:t>
        </w:r>
      </w:hyperlink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, необходимо знать, какие медицинские услуги вам обязаны предоставить бесплатно в рамках имеющегося у вас полиса обязательно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го медицинского страхования, а также, при наличии, полиса добровольного медицинского страхования. Кроме того, це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лесообразно ознакомиться с нормативными актами, которые регламентируют порядок оказания медицинских услуг. На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пример, </w:t>
      </w:r>
      <w:hyperlink r:id="rId7" w:tgtFrame="_blank" w:history="1">
        <w:r w:rsidRPr="00900FE9">
          <w:rPr>
            <w:rFonts w:ascii="Arial" w:eastAsia="Times New Roman" w:hAnsi="Arial" w:cs="Arial"/>
            <w:color w:val="2747AF"/>
            <w:sz w:val="24"/>
            <w:szCs w:val="24"/>
            <w:u w:val="single"/>
            <w:lang w:eastAsia="ru-RU"/>
          </w:rPr>
          <w:t>Федеральный закон от 29.11.2010 №326-ФЗ «Об обязательном медицинском страховании в Российской Федерации»</w:t>
        </w:r>
      </w:hyperlink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.</w:t>
      </w:r>
    </w:p>
    <w:p w:rsidR="00900FE9" w:rsidRPr="00900FE9" w:rsidRDefault="00900FE9" w:rsidP="00900FE9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Кроме изучения актов, регламентирующих деятельность го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сударственных и муниципальных органов и учреждений, а также коммерческих и иных организаций, необходимо себя психологи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чески подготовить к такому общению. Сейчас существует доста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точное количество литературы о приемах ведения переговоров. Необходимо помнить, что главное в любых переговорах — это уверенность в собственной позиции, которую может дать толь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ко </w:t>
      </w:r>
      <w:hyperlink r:id="rId8" w:tgtFrame="_blank" w:history="1">
        <w:r w:rsidRPr="00900FE9">
          <w:rPr>
            <w:rFonts w:ascii="Arial" w:eastAsia="Times New Roman" w:hAnsi="Arial" w:cs="Arial"/>
            <w:color w:val="2747AF"/>
            <w:sz w:val="24"/>
            <w:szCs w:val="24"/>
            <w:u w:val="single"/>
            <w:lang w:eastAsia="ru-RU"/>
          </w:rPr>
          <w:t>ваша компетентность</w:t>
        </w:r>
      </w:hyperlink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. Именно она заставит лицо, наделенное полномочиями, лишний раз задуматься, стоит ли в отношении конкретно вас злоупотреблять имеющейся властью или вымогать у вас взятку.</w:t>
      </w:r>
    </w:p>
    <w:p w:rsidR="00900FE9" w:rsidRPr="00900FE9" w:rsidRDefault="00900FE9" w:rsidP="00900FE9">
      <w:pPr>
        <w:spacing w:before="240" w:after="240" w:line="240" w:lineRule="auto"/>
        <w:jc w:val="both"/>
        <w:outlineLvl w:val="1"/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</w:pPr>
      <w:r w:rsidRPr="00900FE9"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  <w:t>Дополнительные меры</w:t>
      </w:r>
    </w:p>
    <w:p w:rsidR="00900FE9" w:rsidRPr="00900FE9" w:rsidRDefault="00900FE9" w:rsidP="00900FE9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Можно проконсультироваться с юристом, что позволит вам более уверенно чувствовать себя в разговоре.</w:t>
      </w:r>
    </w:p>
    <w:p w:rsidR="00900FE9" w:rsidRPr="00900FE9" w:rsidRDefault="00900FE9" w:rsidP="00900FE9">
      <w:pPr>
        <w:spacing w:before="300" w:after="300" w:line="240" w:lineRule="auto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900FE9" w:rsidRPr="00900FE9" w:rsidRDefault="00900FE9" w:rsidP="00900FE9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Вы можете взять с собой диктофон и записать ваш разговор. Данную запись можно будет предъявить вышестоящей организации или компетентным органам, если вы посчитаете, что действия чиновника нарушили ваши законные права и интересы (Опция диктофона имеется на 99% современных мобильных телефонах, смартфонах, планшетах, а также на некоторых игровых </w:t>
      </w:r>
      <w:proofErr w:type="spellStart"/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гаджетах</w:t>
      </w:r>
      <w:proofErr w:type="spellEnd"/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).</w:t>
      </w:r>
    </w:p>
    <w:p w:rsidR="00900FE9" w:rsidRPr="00900FE9" w:rsidRDefault="00900FE9" w:rsidP="00900FE9">
      <w:pPr>
        <w:spacing w:before="300" w:after="300" w:line="240" w:lineRule="auto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900FE9" w:rsidRPr="00900FE9" w:rsidRDefault="00900FE9" w:rsidP="00900FE9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По возможности, оформляйте обращение в письменной форме и сдавайте его в канцелярию того органа, в который вы обращаетесь. Если вы обращаетесь в 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государственный или му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ниципальный орган, то, в соответствии с </w:t>
      </w:r>
      <w:hyperlink r:id="rId9" w:tgtFrame="_blank" w:history="1">
        <w:r w:rsidRPr="00900FE9">
          <w:rPr>
            <w:rFonts w:ascii="Arial" w:eastAsia="Times New Roman" w:hAnsi="Arial" w:cs="Arial"/>
            <w:color w:val="2747AF"/>
            <w:sz w:val="24"/>
            <w:szCs w:val="24"/>
            <w:u w:val="single"/>
            <w:lang w:eastAsia="ru-RU"/>
          </w:rPr>
          <w:t>Федеральным законом от 2.05.2006 №59-ФЗ «О порядке рассмотрения обращений граждан Российской Фе</w:t>
        </w:r>
        <w:r w:rsidRPr="00900FE9">
          <w:rPr>
            <w:rFonts w:ascii="Arial" w:eastAsia="Times New Roman" w:hAnsi="Arial" w:cs="Arial"/>
            <w:color w:val="2747AF"/>
            <w:sz w:val="24"/>
            <w:szCs w:val="24"/>
            <w:u w:val="single"/>
            <w:lang w:eastAsia="ru-RU"/>
          </w:rPr>
          <w:softHyphen/>
          <w:t>дерации»</w:t>
        </w:r>
      </w:hyperlink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, ответ вам обязаны дать в течение 30 дней с момента вашего обращения.</w:t>
      </w:r>
    </w:p>
    <w:p w:rsidR="00900FE9" w:rsidRPr="00900FE9" w:rsidRDefault="00900FE9" w:rsidP="00900FE9">
      <w:pPr>
        <w:spacing w:before="300" w:after="300" w:line="240" w:lineRule="auto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pict>
          <v:rect id="_x0000_i1027" style="width:0;height:0" o:hralign="center" o:hrstd="t" o:hr="t" fillcolor="#a0a0a0" stroked="f"/>
        </w:pict>
      </w:r>
    </w:p>
    <w:p w:rsidR="00900FE9" w:rsidRPr="00900FE9" w:rsidRDefault="00900FE9" w:rsidP="00900FE9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случае</w:t>
      </w:r>
      <w:proofErr w:type="gramStart"/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,</w:t>
      </w:r>
      <w:proofErr w:type="gramEnd"/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если в отношении вас идет какая-либо проверка со стороны государственных и муниципальных органов (состав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ляют протокол о нарушении правил дорожного движения или таможенного режима, останавливают и просят предъявить па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спорт для проверки и т.д.), то в целях самозащиты от злоупотре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бления служебным положением со стороны должностных лиц вам следует:</w:t>
      </w:r>
    </w:p>
    <w:p w:rsidR="00900FE9" w:rsidRPr="00900FE9" w:rsidRDefault="00900FE9" w:rsidP="00900FE9">
      <w:pPr>
        <w:numPr>
          <w:ilvl w:val="0"/>
          <w:numId w:val="1"/>
        </w:numPr>
        <w:spacing w:after="240" w:line="240" w:lineRule="auto"/>
        <w:ind w:left="0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проверить полномочия должностного лица, посмотрев его служебное удостоверение, и запомнить либо записать его ФИО и должность (звание);</w:t>
      </w:r>
    </w:p>
    <w:p w:rsidR="00900FE9" w:rsidRPr="00900FE9" w:rsidRDefault="00900FE9" w:rsidP="00900FE9">
      <w:pPr>
        <w:numPr>
          <w:ilvl w:val="0"/>
          <w:numId w:val="1"/>
        </w:numPr>
        <w:spacing w:after="240" w:line="240" w:lineRule="auto"/>
        <w:ind w:left="0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уточнить основания применения к вам санкций, соверше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ния действий в отношении вас или вашего имущества — норму закона, на которую ссылается должностное лицо, запомните эту информацию или запишите;</w:t>
      </w:r>
    </w:p>
    <w:p w:rsidR="00900FE9" w:rsidRPr="00900FE9" w:rsidRDefault="00900FE9" w:rsidP="00900FE9">
      <w:pPr>
        <w:numPr>
          <w:ilvl w:val="0"/>
          <w:numId w:val="1"/>
        </w:numPr>
        <w:spacing w:after="240" w:line="240" w:lineRule="auto"/>
        <w:ind w:left="0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случае составления в отношении вас протокола или акта настоять на заполнении должностным лицом всех граф, не оставляя их пустыми;</w:t>
      </w:r>
    </w:p>
    <w:p w:rsidR="00900FE9" w:rsidRPr="00900FE9" w:rsidRDefault="00900FE9" w:rsidP="00900FE9">
      <w:pPr>
        <w:numPr>
          <w:ilvl w:val="0"/>
          <w:numId w:val="1"/>
        </w:numPr>
        <w:spacing w:after="240" w:line="240" w:lineRule="auto"/>
        <w:ind w:left="0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настоять, чтобы в протоколе были указаны все свидетели, которых вы считаете необходимым указать (или понятые);</w:t>
      </w:r>
    </w:p>
    <w:p w:rsidR="00900FE9" w:rsidRPr="00900FE9" w:rsidRDefault="00900FE9" w:rsidP="00900FE9">
      <w:pPr>
        <w:numPr>
          <w:ilvl w:val="0"/>
          <w:numId w:val="1"/>
        </w:numPr>
        <w:spacing w:after="240" w:line="240" w:lineRule="auto"/>
        <w:ind w:left="0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настоять, чтобы в протоколе были указаны все документы, на которые вы ссылались при даче объяснений должностному лицу. Если должностное лицо отказывается принять указанные документы, потребовать от него письменного отказа;</w:t>
      </w:r>
    </w:p>
    <w:p w:rsidR="00900FE9" w:rsidRPr="00900FE9" w:rsidRDefault="00900FE9" w:rsidP="00900FE9">
      <w:pPr>
        <w:numPr>
          <w:ilvl w:val="0"/>
          <w:numId w:val="1"/>
        </w:numPr>
        <w:spacing w:after="240" w:line="240" w:lineRule="auto"/>
        <w:ind w:left="0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не подписывать протокол или акт, не прочитав его внима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тельно;</w:t>
      </w:r>
    </w:p>
    <w:p w:rsidR="00900FE9" w:rsidRPr="00900FE9" w:rsidRDefault="00900FE9" w:rsidP="00900FE9">
      <w:pPr>
        <w:numPr>
          <w:ilvl w:val="0"/>
          <w:numId w:val="1"/>
        </w:numPr>
        <w:spacing w:after="240" w:line="240" w:lineRule="auto"/>
        <w:ind w:left="0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случае несогласия со сведениями, занесенными в прото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кол или акт, указать об этом перед проставлением подписи, для того чтобы можно было оспорить указанный протокол или акт;</w:t>
      </w:r>
    </w:p>
    <w:p w:rsidR="00900FE9" w:rsidRPr="00900FE9" w:rsidRDefault="00900FE9" w:rsidP="00900FE9">
      <w:pPr>
        <w:numPr>
          <w:ilvl w:val="0"/>
          <w:numId w:val="1"/>
        </w:numPr>
        <w:spacing w:after="240" w:line="240" w:lineRule="auto"/>
        <w:ind w:left="0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никогда не подписывать пустые листы или незаполненные формы;</w:t>
      </w:r>
    </w:p>
    <w:p w:rsidR="00900FE9" w:rsidRPr="00900FE9" w:rsidRDefault="00900FE9" w:rsidP="00900FE9">
      <w:pPr>
        <w:numPr>
          <w:ilvl w:val="0"/>
          <w:numId w:val="1"/>
        </w:numPr>
        <w:spacing w:after="240" w:line="240" w:lineRule="auto"/>
        <w:ind w:left="0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строке протокола об административном правонаруше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нии, в которой вы должны подписаться под тем, что вам разъ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 xml:space="preserve">яснены ваши права и обязанности, </w:t>
      </w:r>
      <w:proofErr w:type="gramStart"/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проставить слово НЕТ или прочерк, если должностное лицо, составляющее протокол, вам их не разъяснило или предложило прочитать их на обороте</w:t>
      </w:r>
      <w:proofErr w:type="gramEnd"/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. Вы не должны читать о своих правах и обязанностях, вам должны их разъяснить;</w:t>
      </w:r>
    </w:p>
    <w:p w:rsidR="00900FE9" w:rsidRPr="00900FE9" w:rsidRDefault="00900FE9" w:rsidP="00900FE9">
      <w:pPr>
        <w:numPr>
          <w:ilvl w:val="0"/>
          <w:numId w:val="1"/>
        </w:numPr>
        <w:spacing w:after="240" w:line="240" w:lineRule="auto"/>
        <w:ind w:left="0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настоять на выдаче вам на руки копии протокола или акта.</w:t>
      </w:r>
    </w:p>
    <w:p w:rsidR="00900FE9" w:rsidRPr="00900FE9" w:rsidRDefault="00900FE9" w:rsidP="00900FE9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Также вам необходимо знать, что, в соответствии с положе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ниями статьи 28.5 </w:t>
      </w:r>
      <w:hyperlink r:id="rId10" w:tgtFrame="_blank" w:history="1">
        <w:r w:rsidRPr="00900FE9">
          <w:rPr>
            <w:rFonts w:ascii="Arial" w:eastAsia="Times New Roman" w:hAnsi="Arial" w:cs="Arial"/>
            <w:color w:val="2747AF"/>
            <w:sz w:val="24"/>
            <w:szCs w:val="24"/>
            <w:u w:val="single"/>
            <w:lang w:eastAsia="ru-RU"/>
          </w:rPr>
          <w:t>Кодекса Российской Федерации об админи</w:t>
        </w:r>
        <w:r w:rsidRPr="00900FE9">
          <w:rPr>
            <w:rFonts w:ascii="Arial" w:eastAsia="Times New Roman" w:hAnsi="Arial" w:cs="Arial"/>
            <w:color w:val="2747AF"/>
            <w:sz w:val="24"/>
            <w:szCs w:val="24"/>
            <w:u w:val="single"/>
            <w:lang w:eastAsia="ru-RU"/>
          </w:rPr>
          <w:softHyphen/>
          <w:t>стративных правонарушениях</w:t>
        </w:r>
      </w:hyperlink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, протокол об административном правонарушении должен составляться немедленно после вы</w:t>
      </w:r>
      <w:r w:rsidRPr="00900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явления административного правонарушения. Кроме того, вы не должны доказывать свою невиновность.</w:t>
      </w:r>
    </w:p>
    <w:p w:rsidR="00900FE9" w:rsidRPr="00900FE9" w:rsidRDefault="00900FE9" w:rsidP="00900FE9">
      <w:pPr>
        <w:shd w:val="clear" w:color="auto" w:fill="F6F7FB"/>
        <w:spacing w:before="240" w:line="240" w:lineRule="auto"/>
        <w:jc w:val="both"/>
        <w:outlineLvl w:val="2"/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</w:pPr>
      <w:hyperlink r:id="rId11" w:tgtFrame="_blank" w:history="1">
        <w:r w:rsidRPr="00900FE9">
          <w:rPr>
            <w:rFonts w:ascii="inherit" w:eastAsia="Times New Roman" w:hAnsi="inherit" w:cs="Arial"/>
            <w:b/>
            <w:bCs/>
            <w:color w:val="0054A5"/>
            <w:sz w:val="24"/>
            <w:szCs w:val="24"/>
            <w:u w:val="single"/>
            <w:lang w:eastAsia="ru-RU"/>
          </w:rPr>
          <w:t>Пленум Верховного Суда Российской Федерации от 24.03.2005 №5</w:t>
        </w:r>
      </w:hyperlink>
      <w:r w:rsidRPr="00900FE9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t> указал: «Лицо, привлекае</w:t>
      </w:r>
      <w:r w:rsidRPr="00900FE9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softHyphen/>
        <w:t>мое к административной ответственности, не обязано доказы</w:t>
      </w:r>
      <w:r w:rsidRPr="00900FE9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softHyphen/>
        <w:t xml:space="preserve">вать свою невиновность. Вина </w:t>
      </w:r>
      <w:r w:rsidRPr="00900FE9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lastRenderedPageBreak/>
        <w:t>в совершении административно</w:t>
      </w:r>
      <w:r w:rsidRPr="00900FE9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softHyphen/>
        <w:t>го правонарушения устанавливается судьями, органами, долж</w:t>
      </w:r>
      <w:r w:rsidRPr="00900FE9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softHyphen/>
        <w:t>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</w:t>
      </w:r>
      <w:r w:rsidRPr="00900FE9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softHyphen/>
        <w:t>ственности, должны толковаться в пользу этого лица». Это одно из важнейших Ваших конституционных прав — презумпция не</w:t>
      </w:r>
      <w:r w:rsidRPr="00900FE9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softHyphen/>
        <w:t>виновности ст. 49 </w:t>
      </w:r>
      <w:hyperlink r:id="rId12" w:tgtFrame="_blank" w:history="1">
        <w:r w:rsidRPr="00900FE9">
          <w:rPr>
            <w:rFonts w:ascii="inherit" w:eastAsia="Times New Roman" w:hAnsi="inherit" w:cs="Arial"/>
            <w:b/>
            <w:bCs/>
            <w:color w:val="0054A5"/>
            <w:sz w:val="24"/>
            <w:szCs w:val="24"/>
            <w:u w:val="single"/>
            <w:lang w:eastAsia="ru-RU"/>
          </w:rPr>
          <w:t>Конституции РФ.</w:t>
        </w:r>
      </w:hyperlink>
    </w:p>
    <w:p w:rsidR="00615F64" w:rsidRPr="00900FE9" w:rsidRDefault="00900FE9">
      <w:pPr>
        <w:rPr>
          <w:sz w:val="24"/>
          <w:szCs w:val="24"/>
        </w:rPr>
      </w:pPr>
    </w:p>
    <w:sectPr w:rsidR="00615F64" w:rsidRPr="00900FE9" w:rsidSect="00900FE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71EDA"/>
    <w:multiLevelType w:val="multilevel"/>
    <w:tmpl w:val="940C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FE9"/>
    <w:rsid w:val="002C69E9"/>
    <w:rsid w:val="00454EA5"/>
    <w:rsid w:val="00900FE9"/>
    <w:rsid w:val="00AB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77"/>
  </w:style>
  <w:style w:type="paragraph" w:styleId="1">
    <w:name w:val="heading 1"/>
    <w:basedOn w:val="a"/>
    <w:link w:val="10"/>
    <w:uiPriority w:val="9"/>
    <w:qFormat/>
    <w:rsid w:val="00900F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0F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0F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F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0F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0F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00F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7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BECEE"/>
                <w:right w:val="none" w:sz="0" w:space="0" w:color="auto"/>
              </w:divBdr>
              <w:divsChild>
                <w:div w:id="11463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0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4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71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54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201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46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BECEE"/>
                                    <w:left w:val="none" w:sz="0" w:space="0" w:color="EBECEE"/>
                                    <w:bottom w:val="none" w:sz="0" w:space="0" w:color="EBECEE"/>
                                    <w:right w:val="none" w:sz="0" w:space="0" w:color="EBEC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4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405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0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3243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134245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973567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74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248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8232">
                          <w:blockQuote w:val="1"/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78924">
                          <w:blockQuote w:val="1"/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C%D0%BF%D0%B5%D1%82%D0%B5%D0%BD%D1%82%D0%BD%D0%BE%D1%81%D1%82%D1%8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143352&amp;intelsearch=%D4%E5%E4%E5%F0%E0%EB%FC%ED%FB%E9+%E7%E0%EA%EE%ED+%EE%F2+29.11.2010+%B9326-%D4%C7" TargetMode="External"/><Relationship Id="rId12" Type="http://schemas.openxmlformats.org/officeDocument/2006/relationships/hyperlink" Target="http://pravo.gov.ru/proxy/ips/?docbody=&amp;nd=102027595&amp;intelsearch=%EA%EE%ED%F1%F2%E8%F2%F3%F6%E8%FF+%F0%EE%F1%F1%E8%E9%F1%EA%EE%E9+%F4%E5%E4%E5%F0%E0%F6%E8%E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014512&amp;intelsearch=+%C7%E0%EA%EE%ED%E0+%D0%D4+%AB%CE+%E7%E0%F9%E8%AD%F2%E5+%EF%F0%E0%E2+%EF%EE%F2%F0%E5%E1%E8%F2%E5%EB%E5%E9%BB+%EE%F2+7.02.1992+%B92300-1" TargetMode="External"/><Relationship Id="rId11" Type="http://schemas.openxmlformats.org/officeDocument/2006/relationships/hyperlink" Target="http://pravo.gov.ru/proxy/ips/?docbody=&amp;nd=102171744&amp;intelsearch=%C2%E5%F0%F5%EE%E2%ED%EE%E3%EE+%D1%F3%E4%E0+%D0%EE%F1%F1%E8%E9%F1%EA%EE%E9+%D4%E5%E4%E5%F0%E0%F6%E8%E8+%EE%F2+24.03.2005+%B95" TargetMode="External"/><Relationship Id="rId5" Type="http://schemas.openxmlformats.org/officeDocument/2006/relationships/hyperlink" Target="http://www.gosuslugi.ru/" TargetMode="External"/><Relationship Id="rId10" Type="http://schemas.openxmlformats.org/officeDocument/2006/relationships/hyperlink" Target="http://pravo.gov.ru/proxy/ips/?docbody=&amp;nd=102074277&amp;intelsearch=%EA%EE%E4%E5%EA%F1+%EE%E1+%E0%E4%EC%E8%ED%E8%F1%F2%F0%E0%F2%E8%E2%ED%FB%F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106413&amp;intelsearch=%D4%E5%E4%E5%F0%E0%EB%FC%ED%FB%EC+%E7%E0%EA%EE%ED%EE%EC+%EE%F2+2.05.2006+%B959-%D4%C7%A0%AB%CE+%EF%EE%F0%FF%E4%EA%E5+%F0%E0%F1%F1%EC%EE%F2%F0%E5%ED%E8%FF+%EE%E1%F0%E0%F9%E5%ED%E8%E9+%E3%F0%E0%E6%E4%E0%ED+%D0%EE%F1%F1%E8%E9%F1%EA%EE%E9+%D4%E5%AD%E4%E5%F0%E0%F6%E8%E8%B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2024-10-10T07:22:00Z</dcterms:created>
  <dcterms:modified xsi:type="dcterms:W3CDTF">2024-10-10T07:23:00Z</dcterms:modified>
</cp:coreProperties>
</file>