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AC" w:rsidRDefault="005D2FAC">
      <w:pPr>
        <w:pStyle w:val="a3"/>
        <w:spacing w:before="9"/>
        <w:ind w:left="0"/>
        <w:jc w:val="left"/>
        <w:rPr>
          <w:sz w:val="28"/>
        </w:rPr>
      </w:pPr>
    </w:p>
    <w:p w:rsidR="005D2FAC" w:rsidRDefault="008A4E42">
      <w:pPr>
        <w:pStyle w:val="Heading1"/>
        <w:spacing w:before="90"/>
        <w:ind w:left="1166"/>
      </w:pPr>
      <w:r>
        <w:t>Стандарты и процедуры, направленные на обеспечение добросовестной работы</w:t>
      </w:r>
      <w:r>
        <w:rPr>
          <w:spacing w:val="-57"/>
        </w:rPr>
        <w:t xml:space="preserve"> </w:t>
      </w:r>
      <w:r w:rsidR="00824E16">
        <w:t>М</w:t>
      </w:r>
      <w:r w:rsidR="00D24F89">
        <w:t>К</w:t>
      </w:r>
      <w:r w:rsidR="00824E16">
        <w:t xml:space="preserve">ДОУ «Детский сад с. </w:t>
      </w:r>
      <w:proofErr w:type="spellStart"/>
      <w:r w:rsidR="00D24F89">
        <w:t>Герга</w:t>
      </w:r>
      <w:proofErr w:type="spellEnd"/>
      <w:r w:rsidR="00824E16">
        <w:t>»</w:t>
      </w:r>
      <w:r>
        <w:t>.</w:t>
      </w:r>
    </w:p>
    <w:p w:rsidR="005D2FAC" w:rsidRDefault="008A4E42">
      <w:pPr>
        <w:ind w:left="1158" w:right="538"/>
        <w:jc w:val="center"/>
        <w:rPr>
          <w:b/>
          <w:sz w:val="24"/>
        </w:rPr>
      </w:pPr>
      <w:r>
        <w:rPr>
          <w:b/>
          <w:sz w:val="24"/>
        </w:rPr>
        <w:t>Правила,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обмена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деловыми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подарками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знаками</w:t>
      </w:r>
    </w:p>
    <w:p w:rsidR="005D2FAC" w:rsidRDefault="008A4E42">
      <w:pPr>
        <w:pStyle w:val="Heading1"/>
      </w:pPr>
      <w:r>
        <w:t>делового</w:t>
      </w:r>
      <w:r>
        <w:rPr>
          <w:spacing w:val="-3"/>
        </w:rPr>
        <w:t xml:space="preserve"> </w:t>
      </w:r>
      <w:r>
        <w:t>гостеприимства.</w:t>
      </w:r>
    </w:p>
    <w:p w:rsidR="005D2FAC" w:rsidRDefault="005D2FAC">
      <w:pPr>
        <w:pStyle w:val="a3"/>
        <w:spacing w:before="9"/>
        <w:ind w:left="0"/>
        <w:jc w:val="left"/>
        <w:rPr>
          <w:b/>
          <w:sz w:val="23"/>
        </w:rPr>
      </w:pPr>
    </w:p>
    <w:p w:rsidR="005D2FAC" w:rsidRDefault="008A4E42">
      <w:pPr>
        <w:pStyle w:val="Heading2"/>
        <w:numPr>
          <w:ilvl w:val="0"/>
          <w:numId w:val="12"/>
        </w:numPr>
        <w:tabs>
          <w:tab w:val="left" w:pos="4641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D2FAC" w:rsidRDefault="005D2FAC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5D2FAC" w:rsidRDefault="008A4E42">
      <w:pPr>
        <w:pStyle w:val="a4"/>
        <w:numPr>
          <w:ilvl w:val="1"/>
          <w:numId w:val="11"/>
        </w:numPr>
        <w:tabs>
          <w:tab w:val="left" w:pos="1201"/>
        </w:tabs>
        <w:spacing w:before="1"/>
        <w:ind w:right="108" w:firstLine="624"/>
        <w:rPr>
          <w:sz w:val="24"/>
        </w:rPr>
      </w:pPr>
      <w:proofErr w:type="gramStart"/>
      <w:r>
        <w:rPr>
          <w:sz w:val="24"/>
        </w:rPr>
        <w:t>Стандарты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41"/>
          <w:sz w:val="24"/>
        </w:rPr>
        <w:t xml:space="preserve"> </w:t>
      </w:r>
      <w:r>
        <w:rPr>
          <w:sz w:val="24"/>
        </w:rPr>
        <w:t>рабо</w:t>
      </w:r>
      <w:r w:rsidR="00824E16">
        <w:rPr>
          <w:sz w:val="24"/>
        </w:rPr>
        <w:t>ты М</w:t>
      </w:r>
      <w:r w:rsidR="00D24F89">
        <w:rPr>
          <w:sz w:val="24"/>
        </w:rPr>
        <w:t>К</w:t>
      </w:r>
      <w:r w:rsidR="00824E16">
        <w:rPr>
          <w:sz w:val="24"/>
        </w:rPr>
        <w:t xml:space="preserve">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824E16"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29.12.2012 года № 273- ФЗ «Об образовании в Российской 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25.12.2008 года № 273-ФЗ «О противодействии коррупции» и принятых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ними иных законодательных и локальных актов, норм международного права,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 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образования.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182"/>
        </w:tabs>
        <w:ind w:right="104" w:firstLine="624"/>
        <w:rPr>
          <w:sz w:val="24"/>
        </w:rPr>
      </w:pPr>
      <w:r>
        <w:rPr>
          <w:sz w:val="24"/>
        </w:rPr>
        <w:t>Стандарты приняты в соответствии с методическими рекомендациями по 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 организациями мер по предупреждению и противодействию коррупции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222"/>
        </w:tabs>
        <w:ind w:right="113" w:firstLine="624"/>
        <w:rPr>
          <w:sz w:val="24"/>
        </w:rPr>
      </w:pP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 w:rsidR="00824E16"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действию.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230"/>
        </w:tabs>
        <w:ind w:right="107" w:firstLine="624"/>
        <w:rPr>
          <w:sz w:val="24"/>
        </w:rPr>
      </w:pP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254"/>
        </w:tabs>
        <w:ind w:right="105" w:firstLine="62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 w:rsidR="00824E1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принципами: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добросовестность,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прозрачность,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:rsidR="005D2FAC" w:rsidRDefault="008A4E42">
      <w:pPr>
        <w:pStyle w:val="a3"/>
        <w:spacing w:before="1"/>
        <w:ind w:right="105" w:firstLine="624"/>
      </w:pPr>
      <w:r>
        <w:t>Добросовестность означает непреклонное следование требованиям 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общекультурные,</w:t>
      </w:r>
      <w:r>
        <w:rPr>
          <w:spacing w:val="1"/>
        </w:rPr>
        <w:t xml:space="preserve"> </w:t>
      </w:r>
      <w:r>
        <w:t>общечеловеческие,</w:t>
      </w:r>
      <w:r>
        <w:rPr>
          <w:spacing w:val="-1"/>
        </w:rPr>
        <w:t xml:space="preserve"> </w:t>
      </w:r>
      <w:r>
        <w:t>общегосударственные</w:t>
      </w:r>
      <w:r>
        <w:rPr>
          <w:spacing w:val="5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деятельности</w:t>
      </w:r>
      <w:r>
        <w:rPr>
          <w:spacing w:val="-3"/>
        </w:rPr>
        <w:t xml:space="preserve"> </w:t>
      </w:r>
      <w:r>
        <w:t>работника.</w:t>
      </w:r>
    </w:p>
    <w:p w:rsidR="005D2FAC" w:rsidRDefault="008A4E42">
      <w:pPr>
        <w:pStyle w:val="a3"/>
        <w:ind w:right="114" w:firstLine="684"/>
      </w:pPr>
      <w:r>
        <w:t>Прозрачность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    учреждения.   Вся   деятельность учреждения осуществляется в соответствии</w:t>
      </w:r>
      <w:r>
        <w:rPr>
          <w:spacing w:val="1"/>
        </w:rPr>
        <w:t xml:space="preserve"> </w:t>
      </w:r>
      <w:r>
        <w:t>со строго документированными процедурами, строится</w:t>
      </w:r>
      <w:r>
        <w:rPr>
          <w:spacing w:val="1"/>
        </w:rPr>
        <w:t xml:space="preserve"> </w:t>
      </w:r>
      <w:r>
        <w:t>на надлежащем</w:t>
      </w:r>
      <w:r>
        <w:rPr>
          <w:spacing w:val="1"/>
        </w:rPr>
        <w:t xml:space="preserve"> </w:t>
      </w:r>
      <w:r>
        <w:t>выполнении требований</w:t>
      </w:r>
      <w:r>
        <w:rPr>
          <w:spacing w:val="-57"/>
        </w:rPr>
        <w:t xml:space="preserve"> </w:t>
      </w:r>
      <w:r>
        <w:t>закона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локальных</w:t>
      </w:r>
      <w:r>
        <w:rPr>
          <w:spacing w:val="2"/>
        </w:rPr>
        <w:t xml:space="preserve"> </w:t>
      </w:r>
      <w:r>
        <w:t>актов.</w:t>
      </w:r>
    </w:p>
    <w:p w:rsidR="005D2FAC" w:rsidRDefault="008A4E42">
      <w:pPr>
        <w:pStyle w:val="a3"/>
        <w:ind w:right="106" w:firstLine="624"/>
      </w:pPr>
      <w:r>
        <w:t>Развитие потенциала сотрудников является ключевой задачей руководства. В свою очередь</w:t>
      </w:r>
      <w:r>
        <w:rPr>
          <w:spacing w:val="1"/>
        </w:rPr>
        <w:t xml:space="preserve"> </w:t>
      </w:r>
      <w:r>
        <w:t>ключевой</w:t>
      </w:r>
      <w:r>
        <w:rPr>
          <w:spacing w:val="-1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сознательное</w:t>
      </w:r>
      <w:r>
        <w:rPr>
          <w:spacing w:val="-2"/>
        </w:rPr>
        <w:t xml:space="preserve"> </w:t>
      </w:r>
      <w:r>
        <w:t>следование</w:t>
      </w:r>
      <w:r>
        <w:rPr>
          <w:spacing w:val="-2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общества: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spacing w:before="1"/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практикам</w:t>
      </w:r>
      <w:r>
        <w:rPr>
          <w:spacing w:val="-6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конкуренции;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 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4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5D2FAC" w:rsidRDefault="005D2FAC">
      <w:pPr>
        <w:pStyle w:val="a3"/>
        <w:spacing w:before="5"/>
        <w:ind w:left="0"/>
        <w:jc w:val="left"/>
      </w:pPr>
    </w:p>
    <w:p w:rsidR="005D2FAC" w:rsidRDefault="008A4E42">
      <w:pPr>
        <w:pStyle w:val="Heading2"/>
        <w:numPr>
          <w:ilvl w:val="0"/>
          <w:numId w:val="12"/>
        </w:numPr>
        <w:tabs>
          <w:tab w:val="left" w:pos="4372"/>
        </w:tabs>
        <w:ind w:left="4371" w:hanging="241"/>
        <w:jc w:val="left"/>
      </w:pP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5D2FAC" w:rsidRDefault="005D2FAC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24E16" w:rsidRDefault="008A4E42" w:rsidP="00824E16">
      <w:pPr>
        <w:pStyle w:val="a3"/>
        <w:spacing w:before="60"/>
        <w:ind w:left="0" w:right="106"/>
      </w:pPr>
      <w:proofErr w:type="gramStart"/>
      <w:r>
        <w:rPr>
          <w:b/>
          <w:i/>
        </w:rPr>
        <w:t>Коррупция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 законным интересам</w:t>
      </w:r>
      <w:r>
        <w:rPr>
          <w:spacing w:val="1"/>
        </w:rPr>
        <w:t xml:space="preserve"> </w:t>
      </w:r>
      <w:r>
        <w:t>общества 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 иного</w:t>
      </w:r>
      <w:r>
        <w:rPr>
          <w:spacing w:val="1"/>
        </w:rPr>
        <w:t xml:space="preserve"> </w:t>
      </w:r>
      <w:r>
        <w:t>имущества 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42"/>
        </w:rPr>
        <w:t xml:space="preserve"> </w:t>
      </w:r>
      <w:r>
        <w:t>предоставление</w:t>
      </w:r>
      <w:r>
        <w:rPr>
          <w:spacing w:val="42"/>
        </w:rPr>
        <w:t xml:space="preserve"> </w:t>
      </w:r>
      <w:r>
        <w:t>такой</w:t>
      </w:r>
      <w:r>
        <w:rPr>
          <w:spacing w:val="44"/>
        </w:rPr>
        <w:t xml:space="preserve"> </w:t>
      </w:r>
      <w:r>
        <w:t>выгоды</w:t>
      </w:r>
      <w:r>
        <w:rPr>
          <w:spacing w:val="43"/>
        </w:rPr>
        <w:t xml:space="preserve"> </w:t>
      </w:r>
      <w:r>
        <w:t>указанному</w:t>
      </w:r>
      <w:r>
        <w:rPr>
          <w:spacing w:val="38"/>
        </w:rPr>
        <w:t xml:space="preserve"> </w:t>
      </w:r>
      <w:r>
        <w:t>лицу</w:t>
      </w:r>
      <w:r>
        <w:rPr>
          <w:spacing w:val="38"/>
        </w:rPr>
        <w:t xml:space="preserve"> </w:t>
      </w:r>
      <w:r>
        <w:t>другими</w:t>
      </w:r>
      <w:r>
        <w:rPr>
          <w:spacing w:val="44"/>
        </w:rPr>
        <w:t xml:space="preserve"> </w:t>
      </w:r>
      <w:r>
        <w:t>физическими</w:t>
      </w:r>
      <w:r>
        <w:rPr>
          <w:spacing w:val="44"/>
        </w:rPr>
        <w:t xml:space="preserve"> </w:t>
      </w:r>
      <w:r>
        <w:t>лицами</w:t>
      </w:r>
      <w:proofErr w:type="gramEnd"/>
      <w:r>
        <w:t>.</w:t>
      </w:r>
      <w:r w:rsidR="00824E16" w:rsidRPr="00824E16">
        <w:t xml:space="preserve"> </w:t>
      </w:r>
      <w:r w:rsidR="00824E16">
        <w:t>Коррупцией</w:t>
      </w:r>
      <w:r w:rsidR="00824E16">
        <w:rPr>
          <w:spacing w:val="1"/>
        </w:rPr>
        <w:t xml:space="preserve"> </w:t>
      </w:r>
      <w:r w:rsidR="00824E16">
        <w:t>также</w:t>
      </w:r>
      <w:r w:rsidR="00824E16">
        <w:rPr>
          <w:spacing w:val="1"/>
        </w:rPr>
        <w:t xml:space="preserve"> </w:t>
      </w:r>
      <w:r w:rsidR="00824E16">
        <w:t>является</w:t>
      </w:r>
      <w:r w:rsidR="00824E16">
        <w:rPr>
          <w:spacing w:val="1"/>
        </w:rPr>
        <w:t xml:space="preserve"> </w:t>
      </w:r>
      <w:r w:rsidR="00824E16">
        <w:t>совершение</w:t>
      </w:r>
      <w:r w:rsidR="00824E16">
        <w:rPr>
          <w:spacing w:val="1"/>
        </w:rPr>
        <w:t xml:space="preserve"> </w:t>
      </w:r>
      <w:r w:rsidR="00824E16">
        <w:t>перечисленных</w:t>
      </w:r>
      <w:r w:rsidR="00824E16">
        <w:rPr>
          <w:spacing w:val="1"/>
        </w:rPr>
        <w:t xml:space="preserve"> </w:t>
      </w:r>
      <w:r w:rsidR="00824E16">
        <w:t>деяний</w:t>
      </w:r>
      <w:r w:rsidR="00824E16">
        <w:rPr>
          <w:spacing w:val="1"/>
        </w:rPr>
        <w:t xml:space="preserve"> </w:t>
      </w:r>
      <w:r w:rsidR="00824E16">
        <w:t>от</w:t>
      </w:r>
      <w:r w:rsidR="00824E16">
        <w:rPr>
          <w:spacing w:val="1"/>
        </w:rPr>
        <w:t xml:space="preserve"> </w:t>
      </w:r>
      <w:r w:rsidR="00824E16">
        <w:t>имени</w:t>
      </w:r>
      <w:r w:rsidR="00824E16">
        <w:rPr>
          <w:spacing w:val="1"/>
        </w:rPr>
        <w:t xml:space="preserve"> </w:t>
      </w:r>
      <w:r w:rsidR="00824E16">
        <w:t>или</w:t>
      </w:r>
      <w:r w:rsidR="00824E16">
        <w:rPr>
          <w:spacing w:val="1"/>
        </w:rPr>
        <w:t xml:space="preserve"> </w:t>
      </w:r>
      <w:r w:rsidR="00824E16">
        <w:t>в</w:t>
      </w:r>
      <w:r w:rsidR="00824E16">
        <w:rPr>
          <w:spacing w:val="1"/>
        </w:rPr>
        <w:t xml:space="preserve"> </w:t>
      </w:r>
      <w:r w:rsidR="00824E16">
        <w:t>интересах</w:t>
      </w:r>
      <w:r w:rsidR="00824E16">
        <w:rPr>
          <w:spacing w:val="1"/>
        </w:rPr>
        <w:t xml:space="preserve"> </w:t>
      </w:r>
      <w:r w:rsidR="00824E16">
        <w:t>юридического лица (пункт 1 статьи 1 Федерального закона от 25 декабря 2008 г. № 273-ФЗ «О</w:t>
      </w:r>
      <w:r w:rsidR="00824E16">
        <w:rPr>
          <w:spacing w:val="1"/>
        </w:rPr>
        <w:t xml:space="preserve"> </w:t>
      </w:r>
      <w:r w:rsidR="00824E16">
        <w:t>противодействии</w:t>
      </w:r>
      <w:r w:rsidR="00824E16">
        <w:rPr>
          <w:spacing w:val="-1"/>
        </w:rPr>
        <w:t xml:space="preserve"> </w:t>
      </w:r>
      <w:r w:rsidR="00824E16">
        <w:t>коррупции»).</w:t>
      </w:r>
    </w:p>
    <w:p w:rsidR="00824E16" w:rsidRDefault="00824E16" w:rsidP="00824E16">
      <w:pPr>
        <w:pStyle w:val="a3"/>
        <w:ind w:right="104" w:firstLine="624"/>
      </w:pPr>
      <w:r>
        <w:rPr>
          <w:b/>
          <w:i/>
        </w:rPr>
        <w:lastRenderedPageBreak/>
        <w:t>Противодействие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28"/>
        </w:rPr>
        <w:t xml:space="preserve"> </w:t>
      </w:r>
      <w:r>
        <w:t>институтов</w:t>
      </w:r>
      <w:r>
        <w:rPr>
          <w:spacing w:val="28"/>
        </w:rPr>
        <w:t xml:space="preserve"> </w:t>
      </w:r>
      <w:r>
        <w:t>гражданского</w:t>
      </w:r>
      <w:r>
        <w:rPr>
          <w:spacing w:val="29"/>
        </w:rPr>
        <w:t xml:space="preserve"> </w:t>
      </w:r>
      <w:r>
        <w:t>общества,</w:t>
      </w:r>
      <w:r>
        <w:rPr>
          <w:spacing w:val="29"/>
        </w:rPr>
        <w:t xml:space="preserve"> </w:t>
      </w:r>
      <w:r>
        <w:t>организаций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физических</w:t>
      </w:r>
      <w:r>
        <w:rPr>
          <w:spacing w:val="31"/>
        </w:rPr>
        <w:t xml:space="preserve"> </w:t>
      </w:r>
      <w:r>
        <w:t>лиц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пределах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(пункт 2</w:t>
      </w:r>
      <w:r>
        <w:rPr>
          <w:spacing w:val="1"/>
        </w:rPr>
        <w:t xml:space="preserve"> </w:t>
      </w:r>
      <w:r>
        <w:t>статьи 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 декабря</w:t>
      </w:r>
      <w:r>
        <w:rPr>
          <w:spacing w:val="1"/>
        </w:rPr>
        <w:t xml:space="preserve"> </w:t>
      </w:r>
      <w:r>
        <w:t>2008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коррупции»):</w:t>
      </w:r>
    </w:p>
    <w:p w:rsidR="00824E16" w:rsidRDefault="00824E16" w:rsidP="00824E16">
      <w:pPr>
        <w:pStyle w:val="a3"/>
        <w:ind w:right="115" w:firstLine="624"/>
      </w:pPr>
      <w:r>
        <w:t>а) по предупреждению коррупции, в том числе по выявлению и последующему устранению</w:t>
      </w:r>
      <w:r>
        <w:rPr>
          <w:spacing w:val="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 (профилактика</w:t>
      </w:r>
      <w:r>
        <w:rPr>
          <w:spacing w:val="-1"/>
        </w:rPr>
        <w:t xml:space="preserve"> </w:t>
      </w:r>
      <w:r>
        <w:t>коррупции);</w:t>
      </w:r>
    </w:p>
    <w:p w:rsidR="00824E16" w:rsidRDefault="00824E16" w:rsidP="00824E16">
      <w:pPr>
        <w:pStyle w:val="a3"/>
        <w:ind w:right="113" w:firstLine="624"/>
      </w:pPr>
      <w:r>
        <w:t>б) 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1"/>
        </w:rPr>
        <w:t xml:space="preserve"> </w:t>
      </w:r>
      <w:r>
        <w:t>пресечению,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3"/>
        </w:rPr>
        <w:t xml:space="preserve"> </w:t>
      </w:r>
      <w:r>
        <w:t>правонарушений (борьба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коррупцией);</w:t>
      </w:r>
    </w:p>
    <w:p w:rsidR="00824E16" w:rsidRDefault="00824E16" w:rsidP="00824E16">
      <w:pPr>
        <w:pStyle w:val="a3"/>
        <w:ind w:left="737"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:rsidR="00824E16" w:rsidRDefault="00824E16" w:rsidP="00824E16">
      <w:pPr>
        <w:pStyle w:val="a3"/>
        <w:ind w:right="102" w:firstLine="708"/>
      </w:pPr>
      <w:r>
        <w:rPr>
          <w:b/>
          <w:i/>
        </w:rPr>
        <w:t>Предупреждение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регламентированных внутренними нормативными документами, обеспечивающих недопущение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824E16" w:rsidRDefault="00824E16" w:rsidP="00824E16">
      <w:pPr>
        <w:pStyle w:val="a3"/>
        <w:spacing w:before="1"/>
        <w:ind w:right="98" w:firstLine="624"/>
      </w:pPr>
      <w:r>
        <w:rPr>
          <w:b/>
          <w:i/>
        </w:rPr>
        <w:t xml:space="preserve">Организация </w:t>
      </w:r>
      <w:r>
        <w:t>– юридическое лицо независимо от формы собственности, организационно-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отраслевой принадлежности.</w:t>
      </w:r>
    </w:p>
    <w:p w:rsidR="00824E16" w:rsidRDefault="00824E16" w:rsidP="00824E16">
      <w:pPr>
        <w:pStyle w:val="a3"/>
        <w:ind w:right="112" w:firstLine="624"/>
      </w:pPr>
      <w:r>
        <w:rPr>
          <w:b/>
          <w:i/>
        </w:rPr>
        <w:t xml:space="preserve">Контрагент </w:t>
      </w:r>
      <w:r>
        <w:t>– любое российское или иностранное юридическое или физическое лицо, с</w:t>
      </w:r>
      <w:r>
        <w:rPr>
          <w:spacing w:val="1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договорные</w:t>
      </w:r>
      <w:r>
        <w:rPr>
          <w:spacing w:val="-2"/>
        </w:rPr>
        <w:t xml:space="preserve"> </w:t>
      </w:r>
      <w:r>
        <w:t>отношения,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трудовых отношений.</w:t>
      </w:r>
    </w:p>
    <w:p w:rsidR="00824E16" w:rsidRDefault="00824E16" w:rsidP="00824E16">
      <w:pPr>
        <w:pStyle w:val="a3"/>
        <w:ind w:right="110" w:firstLine="624"/>
      </w:pPr>
      <w:proofErr w:type="gramStart"/>
      <w:r>
        <w:rPr>
          <w:b/>
          <w:i/>
        </w:rPr>
        <w:t>Взятка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должностным лицом публичной международной организации лично или через посредника денег,</w:t>
      </w:r>
      <w:r>
        <w:rPr>
          <w:spacing w:val="1"/>
        </w:rPr>
        <w:t xml:space="preserve"> </w:t>
      </w:r>
      <w:r>
        <w:t>ценных бумаг, иного имущества либо в виде незаконных оказания ему услуг имущественного</w:t>
      </w:r>
      <w:r>
        <w:rPr>
          <w:spacing w:val="1"/>
        </w:rPr>
        <w:t xml:space="preserve"> </w:t>
      </w:r>
      <w:r>
        <w:t>характера, предоставления иных имущественных прав за совершение действий (бездействие) в</w:t>
      </w:r>
      <w:r>
        <w:rPr>
          <w:spacing w:val="1"/>
        </w:rPr>
        <w:t xml:space="preserve"> </w:t>
      </w:r>
      <w:r>
        <w:t>пользу взяткодателя или представляемых им лиц, если такие действия (бездействие) входят в</w:t>
      </w:r>
      <w:r>
        <w:rPr>
          <w:spacing w:val="1"/>
        </w:rPr>
        <w:t xml:space="preserve"> </w:t>
      </w:r>
      <w:r>
        <w:t>служебные полномочия должностного лица либо если оно в</w:t>
      </w:r>
      <w:proofErr w:type="gramEnd"/>
      <w:r>
        <w:t xml:space="preserve"> силу должностного положения 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покровительство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-2"/>
        </w:rPr>
        <w:t xml:space="preserve"> </w:t>
      </w:r>
      <w:r>
        <w:t>по службе.</w:t>
      </w:r>
    </w:p>
    <w:p w:rsidR="00824E16" w:rsidRDefault="00824E16" w:rsidP="00824E16">
      <w:pPr>
        <w:pStyle w:val="a3"/>
        <w:spacing w:before="1"/>
        <w:ind w:right="103" w:firstLine="624"/>
      </w:pPr>
      <w:proofErr w:type="gramStart"/>
      <w:r>
        <w:rPr>
          <w:b/>
          <w:i/>
        </w:rPr>
        <w:t>Коммерческий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подкуп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выполняющему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 в коммерческой или иной организации, денег, ценных бумаг, иного имущества, оказание</w:t>
      </w:r>
      <w:r>
        <w:rPr>
          <w:spacing w:val="1"/>
        </w:rPr>
        <w:t xml:space="preserve"> </w:t>
      </w:r>
      <w:r>
        <w:t>ему услуг имущественного характера, предоставление иных имущественных прав за 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(часть 1 статьи</w:t>
      </w:r>
      <w:r>
        <w:rPr>
          <w:spacing w:val="-1"/>
        </w:rPr>
        <w:t xml:space="preserve"> </w:t>
      </w:r>
      <w:r>
        <w:t>204 Уголовного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Федерации).</w:t>
      </w:r>
      <w:proofErr w:type="gramEnd"/>
    </w:p>
    <w:p w:rsidR="00824E16" w:rsidRDefault="00824E16" w:rsidP="00824E16">
      <w:pPr>
        <w:pStyle w:val="a3"/>
        <w:ind w:right="102" w:firstLine="624"/>
      </w:pPr>
      <w:proofErr w:type="spellStart"/>
      <w:r>
        <w:rPr>
          <w:b/>
          <w:i/>
        </w:rPr>
        <w:t>Комплаенс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налагаемым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 регулирующими документами, а также создание в организации механизмов анализа,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коррупционно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защиты организации.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0"/>
          <w:numId w:val="12"/>
        </w:numPr>
        <w:tabs>
          <w:tab w:val="left" w:pos="2961"/>
        </w:tabs>
        <w:ind w:left="2960" w:hanging="241"/>
        <w:jc w:val="left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13" w:firstLine="624"/>
      </w:pPr>
      <w:r>
        <w:t>Система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>»</w:t>
      </w:r>
      <w:r w:rsidR="00D24F89">
        <w:rPr>
          <w:spacing w:val="1"/>
        </w:rPr>
        <w:t xml:space="preserve"> </w:t>
      </w:r>
      <w:r>
        <w:t>основывается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принципах: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409"/>
        </w:tabs>
        <w:ind w:right="110" w:firstLine="0"/>
        <w:jc w:val="both"/>
        <w:rPr>
          <w:i/>
          <w:sz w:val="24"/>
        </w:rPr>
      </w:pPr>
      <w:r>
        <w:rPr>
          <w:i/>
          <w:sz w:val="24"/>
        </w:rPr>
        <w:t xml:space="preserve">Принцип соответствия политики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>
        <w:rPr>
          <w:i/>
          <w:sz w:val="24"/>
        </w:rPr>
        <w:t>действующему законодательству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общепринятым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нормам.</w:t>
      </w:r>
    </w:p>
    <w:p w:rsidR="00824E16" w:rsidRDefault="00824E16" w:rsidP="00824E16">
      <w:pPr>
        <w:pStyle w:val="a3"/>
        <w:ind w:right="104" w:firstLine="708"/>
      </w:pPr>
      <w:r>
        <w:t>Соответствие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заключенным Российской Федерацией международным договорам, 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правовым актам,</w:t>
      </w:r>
      <w:r>
        <w:rPr>
          <w:spacing w:val="-1"/>
        </w:rPr>
        <w:t xml:space="preserve"> </w:t>
      </w:r>
      <w:r>
        <w:t>применимым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руководства.</w:t>
      </w:r>
    </w:p>
    <w:p w:rsidR="00824E16" w:rsidRDefault="00824E16" w:rsidP="00824E16">
      <w:pPr>
        <w:pStyle w:val="a3"/>
        <w:ind w:right="107" w:firstLine="708"/>
      </w:pPr>
      <w:r>
        <w:t xml:space="preserve">Ключевая роль руководства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>»</w:t>
      </w:r>
      <w:r w:rsidR="00D24F89">
        <w:rPr>
          <w:spacing w:val="1"/>
        </w:rPr>
        <w:t xml:space="preserve"> </w:t>
      </w:r>
      <w:r>
        <w:t>в формировании культуры нетерпимости к</w:t>
      </w:r>
      <w:r>
        <w:rPr>
          <w:spacing w:val="-57"/>
        </w:rPr>
        <w:t xml:space="preserve"> </w:t>
      </w:r>
      <w:r>
        <w:t>коррупции и в создании внутриорганизационной системы предупреждения и противодействия</w:t>
      </w:r>
      <w:r>
        <w:rPr>
          <w:spacing w:val="1"/>
        </w:rPr>
        <w:t xml:space="preserve"> </w:t>
      </w:r>
      <w:r>
        <w:t>коррупции.</w:t>
      </w:r>
    </w:p>
    <w:p w:rsidR="00824E16" w:rsidRDefault="00824E16" w:rsidP="00824E16">
      <w:pPr>
        <w:pStyle w:val="a3"/>
        <w:spacing w:before="60"/>
        <w:ind w:right="106" w:firstLine="708"/>
      </w:pPr>
      <w:r>
        <w:rPr>
          <w:i/>
        </w:rPr>
        <w:t>Принцип</w:t>
      </w:r>
      <w:r>
        <w:rPr>
          <w:i/>
          <w:spacing w:val="-6"/>
        </w:rPr>
        <w:t xml:space="preserve"> </w:t>
      </w:r>
      <w:r>
        <w:rPr>
          <w:i/>
        </w:rPr>
        <w:t>вовлеченности</w:t>
      </w:r>
      <w:r>
        <w:rPr>
          <w:i/>
          <w:spacing w:val="-4"/>
        </w:rPr>
        <w:t xml:space="preserve"> </w:t>
      </w:r>
      <w:r>
        <w:rPr>
          <w:i/>
        </w:rPr>
        <w:t>работников.</w:t>
      </w:r>
      <w:r w:rsidRPr="00824E16">
        <w:t xml:space="preserve"> </w:t>
      </w:r>
    </w:p>
    <w:p w:rsidR="00824E16" w:rsidRDefault="00824E16" w:rsidP="00824E16">
      <w:pPr>
        <w:pStyle w:val="a3"/>
        <w:spacing w:before="60"/>
        <w:ind w:right="106" w:firstLine="708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и процедур.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lastRenderedPageBreak/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соразмерности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антикоррупционных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процедур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риску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коррупции.</w:t>
      </w:r>
    </w:p>
    <w:p w:rsidR="00824E16" w:rsidRDefault="00824E16" w:rsidP="00824E16">
      <w:pPr>
        <w:pStyle w:val="a3"/>
        <w:ind w:right="106" w:firstLine="708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коррупционную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55"/>
          <w:sz w:val="24"/>
        </w:rPr>
        <w:t xml:space="preserve"> </w:t>
      </w:r>
      <w:proofErr w:type="spellStart"/>
      <w:r>
        <w:rPr>
          <w:i/>
          <w:sz w:val="24"/>
        </w:rPr>
        <w:t>антикоррупционных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процедур.</w:t>
      </w:r>
    </w:p>
    <w:p w:rsidR="00824E16" w:rsidRDefault="00824E16" w:rsidP="00824E16">
      <w:pPr>
        <w:pStyle w:val="a3"/>
        <w:ind w:right="112" w:firstLine="708"/>
      </w:pP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низкую</w:t>
      </w:r>
      <w:r>
        <w:rPr>
          <w:spacing w:val="-2"/>
        </w:rPr>
        <w:t xml:space="preserve"> </w:t>
      </w:r>
      <w:r>
        <w:t>стоимость,</w:t>
      </w:r>
      <w:r>
        <w:rPr>
          <w:spacing w:val="-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простоту</w:t>
      </w:r>
      <w:r>
        <w:rPr>
          <w:spacing w:val="-9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приносят</w:t>
      </w:r>
      <w:r>
        <w:rPr>
          <w:spacing w:val="-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результат</w:t>
      </w:r>
      <w:proofErr w:type="gramEnd"/>
      <w:r>
        <w:t>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неотвратимости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наказания.</w:t>
      </w:r>
    </w:p>
    <w:p w:rsidR="00824E16" w:rsidRDefault="00824E16" w:rsidP="00824E16">
      <w:pPr>
        <w:pStyle w:val="a3"/>
        <w:ind w:right="106" w:firstLine="708"/>
      </w:pPr>
      <w:r>
        <w:t>Неотвратимость наказания для работников организации вне зависимости от 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3"/>
        </w:rPr>
        <w:t xml:space="preserve"> </w:t>
      </w:r>
      <w:r>
        <w:t>политики.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spacing w:before="1"/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открытости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бизнеса.</w:t>
      </w:r>
    </w:p>
    <w:p w:rsidR="00824E16" w:rsidRDefault="00824E16" w:rsidP="00824E16">
      <w:pPr>
        <w:pStyle w:val="a3"/>
        <w:ind w:right="107" w:firstLine="708"/>
      </w:pPr>
      <w:r>
        <w:t>Информирование контрагентов, партнеров и общественности о принятых в организации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административно-хозяйственной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регулярного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мониторинга.</w:t>
      </w:r>
    </w:p>
    <w:p w:rsidR="00824E16" w:rsidRDefault="00824E16" w:rsidP="00824E16">
      <w:pPr>
        <w:pStyle w:val="a3"/>
        <w:ind w:right="115" w:firstLine="708"/>
      </w:pPr>
      <w:r>
        <w:t xml:space="preserve">Регулярное осуществление мониторинга эффективности внедренных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и процедур,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proofErr w:type="gramStart"/>
      <w:r>
        <w:t>контроля за</w:t>
      </w:r>
      <w:proofErr w:type="gramEnd"/>
      <w:r>
        <w:rPr>
          <w:spacing w:val="-1"/>
        </w:rPr>
        <w:t xml:space="preserve"> </w:t>
      </w:r>
      <w:r>
        <w:t>их исполнением.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2089"/>
        </w:tabs>
        <w:ind w:hanging="241"/>
        <w:jc w:val="left"/>
      </w:pPr>
      <w:r>
        <w:t>Правила</w:t>
      </w:r>
      <w:r>
        <w:rPr>
          <w:spacing w:val="-3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подарками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42"/>
        </w:tabs>
        <w:ind w:hanging="42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3"/>
          <w:sz w:val="24"/>
        </w:rPr>
        <w:t xml:space="preserve"> </w:t>
      </w:r>
      <w:r>
        <w:rPr>
          <w:sz w:val="24"/>
        </w:rPr>
        <w:t>ему:</w:t>
      </w:r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992"/>
        </w:tabs>
        <w:ind w:right="104" w:firstLine="708"/>
        <w:rPr>
          <w:sz w:val="24"/>
        </w:rPr>
      </w:pPr>
      <w:proofErr w:type="gramStart"/>
      <w:r>
        <w:rPr>
          <w:sz w:val="24"/>
        </w:rPr>
        <w:t>получать в связи с должностным положением или в связи с исполнением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это может незаконно прямо или косвенно повлиять на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  <w:proofErr w:type="gramEnd"/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982"/>
        </w:tabs>
        <w:ind w:right="110" w:firstLine="708"/>
        <w:rPr>
          <w:sz w:val="24"/>
        </w:rPr>
      </w:pPr>
      <w:r>
        <w:rPr>
          <w:sz w:val="24"/>
        </w:rPr>
        <w:t>использовать в целях, не связанных с исполнением должностных обязанностей,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обеспечения, другое имущество.</w:t>
      </w:r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1050"/>
        </w:tabs>
        <w:ind w:right="114" w:firstLine="708"/>
        <w:rPr>
          <w:sz w:val="24"/>
        </w:rPr>
      </w:pP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 в соответствии с федеральными законами к сведениям конфиденциального 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973"/>
        </w:tabs>
        <w:spacing w:before="1"/>
        <w:ind w:right="105" w:firstLine="708"/>
        <w:rPr>
          <w:sz w:val="24"/>
        </w:rPr>
      </w:pPr>
      <w:r>
        <w:rPr>
          <w:sz w:val="24"/>
        </w:rPr>
        <w:t>создавать в школе структуры политических партий, религиозных и других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 (за исключением профессиональных союзов, а также ветеранских и иных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самодеятельности)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структур;</w:t>
      </w: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68"/>
        </w:tabs>
        <w:ind w:right="104" w:firstLine="70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принципы: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и</w:t>
      </w:r>
      <w:r>
        <w:rPr>
          <w:spacing w:val="3"/>
          <w:sz w:val="24"/>
        </w:rPr>
        <w:t xml:space="preserve"> </w:t>
      </w:r>
      <w:r>
        <w:rPr>
          <w:sz w:val="24"/>
        </w:rPr>
        <w:t>уместность.</w:t>
      </w:r>
    </w:p>
    <w:p w:rsidR="00824E16" w:rsidRDefault="00824E16" w:rsidP="00824E16">
      <w:pPr>
        <w:pStyle w:val="a3"/>
        <w:ind w:right="101" w:firstLine="768"/>
      </w:pP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(выгоды)</w:t>
      </w:r>
      <w:r>
        <w:rPr>
          <w:spacing w:val="60"/>
        </w:rPr>
        <w:t xml:space="preserve"> </w:t>
      </w:r>
      <w:r>
        <w:t>допустимо,</w:t>
      </w:r>
      <w:r>
        <w:rPr>
          <w:spacing w:val="60"/>
        </w:rPr>
        <w:t xml:space="preserve"> </w:t>
      </w:r>
      <w:r>
        <w:t>только если это не влечет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(привилегии)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 вынуждать работников</w:t>
      </w:r>
      <w:r>
        <w:rPr>
          <w:spacing w:val="1"/>
        </w:rPr>
        <w:t xml:space="preserve"> </w:t>
      </w:r>
      <w:r>
        <w:t>тем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иным</w:t>
      </w:r>
      <w:r>
        <w:rPr>
          <w:spacing w:val="61"/>
        </w:rPr>
        <w:t xml:space="preserve"> </w:t>
      </w:r>
      <w:r>
        <w:t>образом</w:t>
      </w:r>
      <w:r>
        <w:rPr>
          <w:spacing w:val="61"/>
        </w:rPr>
        <w:t xml:space="preserve"> </w:t>
      </w:r>
      <w:r>
        <w:t>скрывать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руководителей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других работников. В   </w:t>
      </w:r>
      <w:r>
        <w:rPr>
          <w:spacing w:val="1"/>
        </w:rPr>
        <w:t xml:space="preserve"> </w:t>
      </w:r>
      <w:r>
        <w:t xml:space="preserve">случае   </w:t>
      </w:r>
      <w:r>
        <w:rPr>
          <w:spacing w:val="1"/>
        </w:rPr>
        <w:t xml:space="preserve"> </w:t>
      </w:r>
      <w:r>
        <w:t xml:space="preserve">возникновения   </w:t>
      </w:r>
      <w:r>
        <w:rPr>
          <w:spacing w:val="1"/>
        </w:rPr>
        <w:t xml:space="preserve"> </w:t>
      </w:r>
      <w:r>
        <w:t xml:space="preserve">любых   </w:t>
      </w:r>
      <w:r>
        <w:rPr>
          <w:spacing w:val="1"/>
        </w:rPr>
        <w:t xml:space="preserve"> </w:t>
      </w:r>
      <w:r>
        <w:t xml:space="preserve">сомнений    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допустимости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подарка,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и следовать его</w:t>
      </w:r>
      <w:r>
        <w:rPr>
          <w:spacing w:val="2"/>
        </w:rPr>
        <w:t xml:space="preserve"> </w:t>
      </w:r>
      <w:r>
        <w:t>указаниям.</w:t>
      </w: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89"/>
        </w:tabs>
        <w:spacing w:before="60"/>
        <w:ind w:right="101" w:firstLine="708"/>
        <w:rPr>
          <w:sz w:val="24"/>
        </w:rPr>
      </w:pPr>
      <w:r>
        <w:rPr>
          <w:sz w:val="24"/>
        </w:rPr>
        <w:t>Подарками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>
        <w:rPr>
          <w:sz w:val="24"/>
        </w:rPr>
        <w:t>считается 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вещи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деятельности. В целях предупреждения коррупции в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>
        <w:rPr>
          <w:sz w:val="24"/>
        </w:rPr>
        <w:t>, коллегиально приняты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>казенного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 xml:space="preserve">дошкольного образовательного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акты, 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424"/>
        </w:tabs>
        <w:ind w:left="3423" w:hanging="241"/>
        <w:jc w:val="left"/>
      </w:pPr>
      <w:proofErr w:type="spellStart"/>
      <w:r>
        <w:t>Антикоррупционная</w:t>
      </w:r>
      <w:proofErr w:type="spellEnd"/>
      <w:r>
        <w:rPr>
          <w:spacing w:val="-6"/>
        </w:rPr>
        <w:t xml:space="preserve"> </w:t>
      </w:r>
      <w:r>
        <w:t>деятельность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4"/>
        <w:numPr>
          <w:ilvl w:val="1"/>
          <w:numId w:val="6"/>
        </w:numPr>
        <w:tabs>
          <w:tab w:val="left" w:pos="649"/>
        </w:tabs>
        <w:ind w:right="102"/>
        <w:rPr>
          <w:sz w:val="24"/>
        </w:rPr>
      </w:pPr>
      <w:proofErr w:type="spellStart"/>
      <w:r>
        <w:rPr>
          <w:sz w:val="24"/>
        </w:rPr>
        <w:t>Антикоррупционная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F635BE"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Сведения о реализуемой в организации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z w:val="24"/>
        </w:rPr>
        <w:t xml:space="preserve"> политике закреплены в Положении об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>
        <w:rPr>
          <w:sz w:val="24"/>
        </w:rPr>
        <w:t xml:space="preserve"> содержание которого размещено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 сайте Учреждения, что обеспечивает беспрепятственный доступ работников к 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тексту.</w:t>
      </w:r>
    </w:p>
    <w:p w:rsidR="00824E16" w:rsidRDefault="00D24F89" w:rsidP="00824E16">
      <w:pPr>
        <w:pStyle w:val="a4"/>
        <w:numPr>
          <w:ilvl w:val="1"/>
          <w:numId w:val="6"/>
        </w:numPr>
        <w:tabs>
          <w:tab w:val="left" w:pos="611"/>
        </w:tabs>
        <w:ind w:right="105"/>
        <w:rPr>
          <w:sz w:val="24"/>
        </w:rPr>
      </w:pPr>
      <w:r>
        <w:rPr>
          <w:sz w:val="24"/>
        </w:rPr>
        <w:t xml:space="preserve">МКДОУ «Детский сад с. </w:t>
      </w:r>
      <w:proofErr w:type="spellStart"/>
      <w:r>
        <w:rPr>
          <w:sz w:val="24"/>
        </w:rPr>
        <w:t>Герга</w:t>
      </w:r>
      <w:proofErr w:type="spellEnd"/>
      <w:r>
        <w:rPr>
          <w:sz w:val="24"/>
        </w:rPr>
        <w:t xml:space="preserve">», </w:t>
      </w:r>
      <w:r w:rsidR="00824E16">
        <w:rPr>
          <w:sz w:val="24"/>
        </w:rPr>
        <w:t>обязуется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демонстрировать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личный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пример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соблюдения</w:t>
      </w:r>
      <w:r w:rsidR="00824E16">
        <w:rPr>
          <w:spacing w:val="1"/>
          <w:sz w:val="24"/>
        </w:rPr>
        <w:t xml:space="preserve"> </w:t>
      </w:r>
      <w:proofErr w:type="spellStart"/>
      <w:r w:rsidR="00824E16">
        <w:rPr>
          <w:sz w:val="24"/>
        </w:rPr>
        <w:t>антикоррупционных</w:t>
      </w:r>
      <w:proofErr w:type="spellEnd"/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стандартов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поведения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и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выступать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гарантом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выполнения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в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организации</w:t>
      </w:r>
      <w:r w:rsidR="00824E16">
        <w:rPr>
          <w:spacing w:val="1"/>
          <w:sz w:val="24"/>
        </w:rPr>
        <w:t xml:space="preserve"> </w:t>
      </w:r>
      <w:proofErr w:type="spellStart"/>
      <w:r w:rsidR="00824E16">
        <w:rPr>
          <w:sz w:val="24"/>
        </w:rPr>
        <w:t>антикоррупционных</w:t>
      </w:r>
      <w:proofErr w:type="spellEnd"/>
      <w:r w:rsidR="00824E16">
        <w:rPr>
          <w:spacing w:val="-2"/>
          <w:sz w:val="24"/>
        </w:rPr>
        <w:t xml:space="preserve"> </w:t>
      </w:r>
      <w:r w:rsidR="00824E16">
        <w:rPr>
          <w:sz w:val="24"/>
        </w:rPr>
        <w:t>правил</w:t>
      </w:r>
      <w:r w:rsidR="00824E16">
        <w:rPr>
          <w:spacing w:val="-1"/>
          <w:sz w:val="24"/>
        </w:rPr>
        <w:t xml:space="preserve"> </w:t>
      </w:r>
      <w:r w:rsidR="00824E16">
        <w:rPr>
          <w:sz w:val="24"/>
        </w:rPr>
        <w:t>и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процедур.</w:t>
      </w:r>
    </w:p>
    <w:p w:rsidR="00824E16" w:rsidRDefault="00824E16" w:rsidP="00824E16">
      <w:pPr>
        <w:pStyle w:val="a4"/>
        <w:numPr>
          <w:ilvl w:val="1"/>
          <w:numId w:val="6"/>
        </w:numPr>
        <w:tabs>
          <w:tab w:val="left" w:pos="596"/>
        </w:tabs>
        <w:spacing w:before="1"/>
        <w:ind w:right="10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F635BE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>
        <w:rPr>
          <w:sz w:val="24"/>
        </w:rPr>
        <w:t>назначены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ответственные лица, наделенные функциями по предупреждению коррупционных действий и 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дополнения.</w:t>
      </w:r>
      <w:r>
        <w:rPr>
          <w:spacing w:val="21"/>
          <w:sz w:val="24"/>
        </w:rPr>
        <w:t xml:space="preserve"> </w:t>
      </w:r>
      <w:r>
        <w:rPr>
          <w:sz w:val="24"/>
        </w:rPr>
        <w:t>Пересмотр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 в иных случаях, таких как внесение изменений в ТК РФ и законодательство о 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т.д.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608"/>
        </w:tabs>
        <w:ind w:right="113"/>
        <w:rPr>
          <w:sz w:val="24"/>
        </w:rPr>
      </w:pPr>
      <w:r>
        <w:rPr>
          <w:sz w:val="24"/>
        </w:rPr>
        <w:t>Под действие политики попадают все работники организации, находящиеся с ней в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выполняемых функций.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627"/>
        </w:tabs>
        <w:ind w:right="109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747"/>
        </w:tabs>
        <w:ind w:right="107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2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570"/>
        </w:tabs>
        <w:ind w:right="105"/>
        <w:rPr>
          <w:sz w:val="24"/>
        </w:rPr>
      </w:pPr>
      <w:proofErr w:type="gramStart"/>
      <w:r>
        <w:rPr>
          <w:sz w:val="24"/>
        </w:rPr>
        <w:t>Исходя их положений статьи 57 ТК РФ, по соглашению сторон, в трудовой договор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и иными нормативными правовыми актами, содержащими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 локальными нормативными актами, а также права и обязанности работника и работодателя,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работника в связи с предупреждением и противодействием коррупции в 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 работодатель вправе применить к работнику меры дисциплинарного взыскания,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увольнение, при наличии оснований, предусмотренных ТК РФ, за совершения 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повлекших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обязанностей.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596"/>
        </w:tabs>
        <w:spacing w:before="1"/>
        <w:ind w:right="10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13.3.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 xml:space="preserve">МБДОУ «Детский сад с. </w:t>
      </w:r>
      <w:proofErr w:type="gramStart"/>
      <w:r w:rsidR="00F635BE">
        <w:rPr>
          <w:spacing w:val="1"/>
          <w:sz w:val="24"/>
        </w:rPr>
        <w:t>Первомайское</w:t>
      </w:r>
      <w:proofErr w:type="gramEnd"/>
      <w:r w:rsidR="00F635BE">
        <w:rPr>
          <w:spacing w:val="1"/>
          <w:sz w:val="24"/>
        </w:rPr>
        <w:t xml:space="preserve">» 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 лицами план мероприятий по противодействию коррупции, сроком на 1 год.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 образовательных услуг, а также укрепление доверия граждан 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699"/>
        </w:tabs>
        <w:ind w:right="105"/>
        <w:rPr>
          <w:sz w:val="24"/>
        </w:rPr>
      </w:pPr>
      <w:r>
        <w:rPr>
          <w:sz w:val="24"/>
        </w:rPr>
        <w:t xml:space="preserve">Для пресечения коррупционных </w:t>
      </w:r>
      <w:r w:rsidR="00F635BE">
        <w:rPr>
          <w:sz w:val="24"/>
        </w:rPr>
        <w:t xml:space="preserve">правонарушений, в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 w:rsidR="00F635BE">
        <w:rPr>
          <w:spacing w:val="1"/>
          <w:sz w:val="24"/>
        </w:rPr>
        <w:t xml:space="preserve"> </w:t>
      </w:r>
      <w:r>
        <w:rPr>
          <w:sz w:val="24"/>
        </w:rPr>
        <w:t xml:space="preserve"> ведется 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учреждении.</w:t>
      </w:r>
    </w:p>
    <w:p w:rsidR="00824E16" w:rsidRDefault="00824E16" w:rsidP="00824E16">
      <w:pPr>
        <w:jc w:val="both"/>
        <w:rPr>
          <w:sz w:val="24"/>
        </w:rPr>
        <w:sectPr w:rsidR="00824E16" w:rsidSect="00824E16">
          <w:type w:val="continuous"/>
          <w:pgSz w:w="11910" w:h="16840"/>
          <w:pgMar w:top="480" w:right="460" w:bottom="1160" w:left="1020" w:header="0" w:footer="964" w:gutter="0"/>
          <w:cols w:space="720"/>
        </w:sectPr>
      </w:pP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733"/>
        </w:tabs>
        <w:spacing w:before="60"/>
        <w:ind w:right="10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697"/>
        </w:tabs>
        <w:ind w:left="3697"/>
        <w:jc w:val="left"/>
      </w:pPr>
      <w:r>
        <w:t>Оценка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824E16" w:rsidRDefault="00824E16" w:rsidP="00824E16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spacing w:before="1"/>
        <w:ind w:right="101" w:firstLine="708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</w:t>
      </w:r>
      <w:r w:rsidR="00F635BE">
        <w:t xml:space="preserve">тв в деятельности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>при реализации которых наиболее высока</w:t>
      </w:r>
      <w:r>
        <w:rPr>
          <w:spacing w:val="1"/>
        </w:rPr>
        <w:t xml:space="preserve"> </w:t>
      </w:r>
      <w:r>
        <w:t xml:space="preserve">вероятность совершения работниками учреждения коррупционных </w:t>
      </w:r>
      <w:proofErr w:type="gramStart"/>
      <w:r>
        <w:t>правонарушений</w:t>
      </w:r>
      <w:proofErr w:type="gramEnd"/>
      <w:r>
        <w:t xml:space="preserve"> как в целях</w:t>
      </w:r>
      <w:r>
        <w:rPr>
          <w:spacing w:val="1"/>
        </w:rPr>
        <w:t xml:space="preserve"> </w:t>
      </w:r>
      <w:r>
        <w:t>получения личной выгоды, так и в целях получения выгоды организацией.</w:t>
      </w:r>
      <w:r>
        <w:rPr>
          <w:spacing w:val="61"/>
        </w:rPr>
        <w:t xml:space="preserve"> </w:t>
      </w:r>
      <w:r>
        <w:t>По итогам 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сводное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«критических</w:t>
      </w:r>
      <w:r>
        <w:rPr>
          <w:spacing w:val="1"/>
        </w:rPr>
        <w:t xml:space="preserve"> </w:t>
      </w:r>
      <w:r>
        <w:t>точек»</w:t>
      </w:r>
      <w:r>
        <w:rPr>
          <w:spacing w:val="1"/>
        </w:rPr>
        <w:t xml:space="preserve"> </w:t>
      </w:r>
      <w:r>
        <w:t>(типовых</w:t>
      </w:r>
      <w:r>
        <w:rPr>
          <w:spacing w:val="1"/>
        </w:rPr>
        <w:t xml:space="preserve"> </w:t>
      </w:r>
      <w:r>
        <w:t>ситуаций)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6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824E16" w:rsidRDefault="00824E16" w:rsidP="00824E16">
      <w:pPr>
        <w:pStyle w:val="a3"/>
        <w:spacing w:before="4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373"/>
        </w:tabs>
        <w:spacing w:before="1"/>
        <w:ind w:left="3373"/>
        <w:jc w:val="left"/>
      </w:pPr>
      <w:r>
        <w:t>Недопущение</w:t>
      </w:r>
      <w:r>
        <w:rPr>
          <w:spacing w:val="-5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интересов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12" w:firstLine="708"/>
      </w:pPr>
      <w:r>
        <w:t>Порядок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-57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совершения</w:t>
      </w:r>
      <w:r>
        <w:rPr>
          <w:spacing w:val="13"/>
        </w:rPr>
        <w:t xml:space="preserve"> </w:t>
      </w:r>
      <w:r>
        <w:t>коррупционных</w:t>
      </w:r>
      <w:r>
        <w:rPr>
          <w:spacing w:val="13"/>
        </w:rPr>
        <w:t xml:space="preserve"> </w:t>
      </w:r>
      <w:r>
        <w:t>правонарушений</w:t>
      </w:r>
      <w:r>
        <w:rPr>
          <w:spacing w:val="13"/>
        </w:rPr>
        <w:t xml:space="preserve"> </w:t>
      </w:r>
      <w:r>
        <w:t>закреплен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Положении</w:t>
      </w:r>
      <w:r>
        <w:rPr>
          <w:spacing w:val="14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порядке</w:t>
      </w:r>
      <w:r>
        <w:rPr>
          <w:spacing w:val="10"/>
        </w:rPr>
        <w:t xml:space="preserve"> </w:t>
      </w:r>
      <w:r>
        <w:t>предотвращения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».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предусмотрены каналы и формы представления уведомлений, порядок их регистрации и сроки</w:t>
      </w:r>
      <w:r>
        <w:rPr>
          <w:spacing w:val="1"/>
        </w:rPr>
        <w:t xml:space="preserve"> </w:t>
      </w:r>
      <w:r>
        <w:t>рассмотрения, а также меры, направленные на обеспечение сохранности полученных сведений и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лиц, сообщивших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правонарушениях.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052"/>
        </w:tabs>
        <w:ind w:left="3051" w:hanging="241"/>
        <w:jc w:val="left"/>
      </w:pPr>
      <w:r>
        <w:t>Консультирование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работников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5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proofErr w:type="gramEnd"/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времени его</w:t>
      </w:r>
      <w:r>
        <w:rPr>
          <w:spacing w:val="-1"/>
        </w:rPr>
        <w:t xml:space="preserve"> </w:t>
      </w:r>
      <w:r>
        <w:t>проведения.</w:t>
      </w:r>
    </w:p>
    <w:p w:rsidR="00824E16" w:rsidRDefault="00824E16" w:rsidP="00824E16">
      <w:pPr>
        <w:pStyle w:val="a3"/>
        <w:ind w:right="105" w:firstLine="708"/>
      </w:pPr>
      <w:r>
        <w:t>Цели и задачи обучения определяют тематику и форму занятий. Обучение ответственных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программам. Все остальные работники Школы регулярно прослушивают лекции, просматривают</w:t>
      </w:r>
      <w:r>
        <w:rPr>
          <w:spacing w:val="1"/>
        </w:rPr>
        <w:t xml:space="preserve"> </w:t>
      </w:r>
      <w:r>
        <w:t>видео-лекции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видеофильмы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нововведениями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Законодательной</w:t>
      </w:r>
      <w:r>
        <w:rPr>
          <w:spacing w:val="-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коррупции.</w:t>
      </w:r>
    </w:p>
    <w:p w:rsidR="00824E16" w:rsidRDefault="00824E16" w:rsidP="00824E16">
      <w:pPr>
        <w:pStyle w:val="a3"/>
        <w:ind w:right="106" w:firstLine="708"/>
      </w:pPr>
      <w:r>
        <w:t xml:space="preserve">Для усиления </w:t>
      </w:r>
      <w:proofErr w:type="spellStart"/>
      <w:r>
        <w:t>антикоррупционного</w:t>
      </w:r>
      <w:proofErr w:type="spellEnd"/>
      <w:r>
        <w:t xml:space="preserve"> просвещения обучающихся, их родителей и 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>проводится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60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вопроса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противодействия коррупции.</w:t>
      </w:r>
    </w:p>
    <w:p w:rsidR="00824E16" w:rsidRDefault="00824E16" w:rsidP="00824E16">
      <w:pPr>
        <w:pStyle w:val="a3"/>
        <w:spacing w:before="6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752"/>
        </w:tabs>
        <w:ind w:left="4347" w:right="502" w:hanging="3836"/>
        <w:jc w:val="left"/>
      </w:pPr>
      <w:r>
        <w:t>Принятие мер по предупреждению коррупции при взаимодействии с организациями-</w:t>
      </w:r>
      <w:r>
        <w:rPr>
          <w:spacing w:val="-57"/>
        </w:rPr>
        <w:t xml:space="preserve"> </w:t>
      </w:r>
      <w:r>
        <w:t>контрагентами</w:t>
      </w:r>
    </w:p>
    <w:p w:rsidR="00824E16" w:rsidRDefault="00824E16" w:rsidP="00824E16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spacing w:before="1"/>
        <w:ind w:right="105" w:firstLine="708"/>
      </w:pPr>
      <w:r>
        <w:t xml:space="preserve">В </w:t>
      </w:r>
      <w:proofErr w:type="spellStart"/>
      <w:r>
        <w:t>антикоррупционной</w:t>
      </w:r>
      <w:proofErr w:type="spellEnd"/>
      <w:r>
        <w:t xml:space="preserve"> работе, осуществляемой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>при взаимодействии с</w:t>
      </w:r>
      <w:r>
        <w:rPr>
          <w:spacing w:val="1"/>
        </w:rPr>
        <w:t xml:space="preserve"> </w:t>
      </w:r>
      <w:r>
        <w:t>организациями-контрагентами,</w:t>
      </w:r>
      <w:r>
        <w:rPr>
          <w:spacing w:val="-1"/>
        </w:rPr>
        <w:t xml:space="preserve"> </w:t>
      </w:r>
      <w:r>
        <w:t>можно выделить два</w:t>
      </w:r>
      <w:r>
        <w:rPr>
          <w:spacing w:val="-3"/>
        </w:rPr>
        <w:t xml:space="preserve"> </w:t>
      </w:r>
      <w:r>
        <w:t>направления:</w:t>
      </w:r>
    </w:p>
    <w:p w:rsidR="00824E16" w:rsidRDefault="00824E16" w:rsidP="00824E16">
      <w:pPr>
        <w:pStyle w:val="a4"/>
        <w:numPr>
          <w:ilvl w:val="2"/>
          <w:numId w:val="9"/>
        </w:numPr>
        <w:tabs>
          <w:tab w:val="left" w:pos="1095"/>
        </w:tabs>
        <w:ind w:right="105" w:firstLine="708"/>
        <w:jc w:val="both"/>
        <w:rPr>
          <w:sz w:val="24"/>
        </w:rPr>
      </w:pPr>
      <w:r>
        <w:rPr>
          <w:sz w:val="24"/>
        </w:rPr>
        <w:t>Установление и сохранение деловых отношений с теми организациями, которые ведут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манере,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заботятся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z w:val="24"/>
        </w:rPr>
        <w:t xml:space="preserve"> инициативах. Такая работа представляет собой сбор и анализ находящихся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 доступе сведений о потенциальных организациях-контрагентах: их репутации в деловых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кругах,</w:t>
      </w:r>
      <w:r>
        <w:rPr>
          <w:spacing w:val="-2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 скандалах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:rsidR="00824E16" w:rsidRDefault="00824E16" w:rsidP="00824E16">
      <w:pPr>
        <w:pStyle w:val="a4"/>
        <w:numPr>
          <w:ilvl w:val="2"/>
          <w:numId w:val="9"/>
        </w:numPr>
        <w:tabs>
          <w:tab w:val="left" w:pos="1194"/>
        </w:tabs>
        <w:ind w:right="101" w:firstLine="708"/>
        <w:jc w:val="both"/>
        <w:rPr>
          <w:sz w:val="24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организаций-контрагентов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45"/>
          <w:sz w:val="24"/>
        </w:rPr>
        <w:t xml:space="preserve"> </w:t>
      </w:r>
      <w:r>
        <w:rPr>
          <w:sz w:val="24"/>
        </w:rPr>
        <w:t>коррупции,</w:t>
      </w:r>
    </w:p>
    <w:p w:rsidR="00824E16" w:rsidRDefault="00824E16" w:rsidP="00824E16">
      <w:pPr>
        <w:jc w:val="both"/>
        <w:rPr>
          <w:sz w:val="24"/>
        </w:rPr>
        <w:sectPr w:rsidR="00824E16">
          <w:pgSz w:w="11910" w:h="16840"/>
          <w:pgMar w:top="480" w:right="460" w:bottom="1160" w:left="1020" w:header="0" w:footer="964" w:gutter="0"/>
          <w:cols w:space="720"/>
        </w:sectPr>
      </w:pPr>
    </w:p>
    <w:p w:rsidR="00824E16" w:rsidRDefault="00824E16" w:rsidP="00824E16">
      <w:pPr>
        <w:pStyle w:val="a3"/>
        <w:spacing w:before="60"/>
        <w:ind w:right="101"/>
      </w:pPr>
      <w:proofErr w:type="gramStart"/>
      <w:r>
        <w:lastRenderedPageBreak/>
        <w:t>которые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  <w:proofErr w:type="gramEnd"/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t xml:space="preserve"> стандартов могут включаться в договоры, заключаемые с организациями-</w:t>
      </w:r>
      <w:r>
        <w:rPr>
          <w:spacing w:val="1"/>
        </w:rPr>
        <w:t xml:space="preserve"> </w:t>
      </w:r>
      <w:r>
        <w:t>контрагентами.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1026"/>
        </w:tabs>
        <w:ind w:left="4162" w:right="658" w:hanging="3498"/>
        <w:jc w:val="left"/>
      </w:pPr>
      <w:r>
        <w:t>Взаимодействие с государственными органами, осуществляющими контрольно-</w:t>
      </w:r>
      <w:r>
        <w:rPr>
          <w:spacing w:val="-57"/>
        </w:rPr>
        <w:t xml:space="preserve"> </w:t>
      </w:r>
      <w:r>
        <w:t>надзорные</w:t>
      </w:r>
      <w:r>
        <w:rPr>
          <w:spacing w:val="-2"/>
        </w:rPr>
        <w:t xml:space="preserve"> </w:t>
      </w:r>
      <w:r>
        <w:t>функции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D24F89" w:rsidP="00824E16">
      <w:pPr>
        <w:pStyle w:val="a3"/>
        <w:ind w:right="103" w:firstLine="708"/>
      </w:pPr>
      <w:r>
        <w:t xml:space="preserve">МКДОУ «Детский сад с. </w:t>
      </w:r>
      <w:proofErr w:type="spellStart"/>
      <w:r>
        <w:t>Герга</w:t>
      </w:r>
      <w:proofErr w:type="spellEnd"/>
      <w:r>
        <w:t xml:space="preserve">», </w:t>
      </w:r>
      <w:r w:rsidR="00824E16">
        <w:t>обязуется</w:t>
      </w:r>
      <w:r w:rsidR="00824E16">
        <w:rPr>
          <w:spacing w:val="1"/>
        </w:rPr>
        <w:t xml:space="preserve"> </w:t>
      </w:r>
      <w:r w:rsidR="00824E16">
        <w:t>воздерживаться</w:t>
      </w:r>
      <w:r w:rsidR="00824E16">
        <w:rPr>
          <w:spacing w:val="1"/>
        </w:rPr>
        <w:t xml:space="preserve"> </w:t>
      </w:r>
      <w:r w:rsidR="00824E16">
        <w:t>от</w:t>
      </w:r>
      <w:r w:rsidR="00824E16">
        <w:rPr>
          <w:spacing w:val="1"/>
        </w:rPr>
        <w:t xml:space="preserve"> </w:t>
      </w:r>
      <w:r w:rsidR="00824E16">
        <w:t>любого</w:t>
      </w:r>
      <w:r w:rsidR="00824E16">
        <w:rPr>
          <w:spacing w:val="1"/>
        </w:rPr>
        <w:t xml:space="preserve"> </w:t>
      </w:r>
      <w:r w:rsidR="00824E16">
        <w:t>незаконного</w:t>
      </w:r>
      <w:r w:rsidR="00824E16">
        <w:rPr>
          <w:spacing w:val="1"/>
        </w:rPr>
        <w:t xml:space="preserve"> </w:t>
      </w:r>
      <w:r w:rsidR="00824E16">
        <w:t>и</w:t>
      </w:r>
      <w:r w:rsidR="00824E16">
        <w:rPr>
          <w:spacing w:val="1"/>
        </w:rPr>
        <w:t xml:space="preserve"> </w:t>
      </w:r>
      <w:r w:rsidR="00824E16">
        <w:t>неэтичного</w:t>
      </w:r>
      <w:r w:rsidR="00824E16">
        <w:rPr>
          <w:spacing w:val="1"/>
        </w:rPr>
        <w:t xml:space="preserve"> </w:t>
      </w:r>
      <w:r w:rsidR="00824E16">
        <w:t>поведения</w:t>
      </w:r>
      <w:r w:rsidR="00824E16">
        <w:rPr>
          <w:spacing w:val="1"/>
        </w:rPr>
        <w:t xml:space="preserve"> </w:t>
      </w:r>
      <w:r w:rsidR="00824E16">
        <w:t>при</w:t>
      </w:r>
      <w:r w:rsidR="00824E16">
        <w:rPr>
          <w:spacing w:val="1"/>
        </w:rPr>
        <w:t xml:space="preserve"> </w:t>
      </w:r>
      <w:r w:rsidR="00824E16">
        <w:t>взаимодействии</w:t>
      </w:r>
      <w:r w:rsidR="00824E16">
        <w:rPr>
          <w:spacing w:val="1"/>
        </w:rPr>
        <w:t xml:space="preserve"> </w:t>
      </w:r>
      <w:r w:rsidR="00824E16">
        <w:t>с</w:t>
      </w:r>
      <w:r w:rsidR="00824E16">
        <w:rPr>
          <w:spacing w:val="1"/>
        </w:rPr>
        <w:t xml:space="preserve"> </w:t>
      </w:r>
      <w:r w:rsidR="00824E16">
        <w:t>государственными</w:t>
      </w:r>
      <w:r w:rsidR="00824E16">
        <w:rPr>
          <w:spacing w:val="1"/>
        </w:rPr>
        <w:t xml:space="preserve"> </w:t>
      </w:r>
      <w:r w:rsidR="00824E16">
        <w:t>служащими,</w:t>
      </w:r>
      <w:r w:rsidR="00824E16">
        <w:rPr>
          <w:spacing w:val="1"/>
        </w:rPr>
        <w:t xml:space="preserve"> </w:t>
      </w:r>
      <w:r w:rsidR="00824E16">
        <w:t>реализующими</w:t>
      </w:r>
      <w:r w:rsidR="00824E16">
        <w:rPr>
          <w:spacing w:val="1"/>
        </w:rPr>
        <w:t xml:space="preserve"> </w:t>
      </w:r>
      <w:r w:rsidR="00824E16">
        <w:t>контрольн</w:t>
      </w:r>
      <w:proofErr w:type="gramStart"/>
      <w:r w:rsidR="00824E16">
        <w:t>о-</w:t>
      </w:r>
      <w:proofErr w:type="gramEnd"/>
      <w:r w:rsidR="00824E16">
        <w:rPr>
          <w:spacing w:val="1"/>
        </w:rPr>
        <w:t xml:space="preserve"> </w:t>
      </w:r>
      <w:r w:rsidR="00824E16">
        <w:t>надзорные</w:t>
      </w:r>
      <w:r w:rsidR="00824E16">
        <w:rPr>
          <w:spacing w:val="-3"/>
        </w:rPr>
        <w:t xml:space="preserve"> </w:t>
      </w:r>
      <w:r w:rsidR="00824E16">
        <w:t>мероприятия</w:t>
      </w:r>
      <w:r w:rsidR="00824E16">
        <w:rPr>
          <w:spacing w:val="-1"/>
        </w:rPr>
        <w:t xml:space="preserve"> </w:t>
      </w:r>
      <w:r w:rsidR="00824E16">
        <w:t>и руководствоваться</w:t>
      </w:r>
      <w:r w:rsidR="00824E16">
        <w:rPr>
          <w:spacing w:val="-1"/>
        </w:rPr>
        <w:t xml:space="preserve"> </w:t>
      </w:r>
      <w:r w:rsidR="00824E16">
        <w:t>следующими статьями</w:t>
      </w:r>
      <w:r w:rsidR="00824E16">
        <w:rPr>
          <w:spacing w:val="-1"/>
        </w:rPr>
        <w:t xml:space="preserve"> </w:t>
      </w:r>
      <w:r w:rsidR="00824E16">
        <w:t>Закона:</w:t>
      </w:r>
    </w:p>
    <w:p w:rsidR="00824E16" w:rsidRDefault="00824E16" w:rsidP="00824E16">
      <w:pPr>
        <w:pStyle w:val="a4"/>
        <w:numPr>
          <w:ilvl w:val="2"/>
          <w:numId w:val="5"/>
        </w:numPr>
        <w:tabs>
          <w:tab w:val="left" w:pos="1146"/>
        </w:tabs>
        <w:ind w:right="112" w:firstLine="708"/>
        <w:rPr>
          <w:sz w:val="24"/>
        </w:rPr>
      </w:pPr>
      <w:r>
        <w:rPr>
          <w:sz w:val="24"/>
        </w:rPr>
        <w:t>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575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 служащим в связи с их должностным положением или в связи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27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2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26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2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 трех</w:t>
      </w:r>
      <w:r>
        <w:rPr>
          <w:spacing w:val="2"/>
          <w:sz w:val="24"/>
        </w:rPr>
        <w:t xml:space="preserve"> </w:t>
      </w:r>
      <w:r>
        <w:rPr>
          <w:sz w:val="24"/>
        </w:rPr>
        <w:t>тысяч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рублей.</w:t>
      </w:r>
    </w:p>
    <w:p w:rsidR="00824E16" w:rsidRDefault="00824E16" w:rsidP="00824E16">
      <w:pPr>
        <w:pStyle w:val="a4"/>
        <w:numPr>
          <w:ilvl w:val="2"/>
          <w:numId w:val="5"/>
        </w:numPr>
        <w:tabs>
          <w:tab w:val="left" w:pos="999"/>
        </w:tabs>
        <w:ind w:right="104" w:firstLine="708"/>
        <w:rPr>
          <w:sz w:val="24"/>
        </w:rPr>
      </w:pPr>
      <w:r>
        <w:rPr>
          <w:sz w:val="24"/>
        </w:rPr>
        <w:t>В соответствии со статьей 17 Федерального закона от 27 июля 2004 года № 79-ФЗ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гражданской службе Российской Федерации» гражданским служащим запрещено</w:t>
      </w:r>
      <w:r>
        <w:rPr>
          <w:spacing w:val="-57"/>
          <w:sz w:val="24"/>
        </w:rPr>
        <w:t xml:space="preserve"> </w:t>
      </w:r>
      <w:r>
        <w:rPr>
          <w:sz w:val="24"/>
        </w:rPr>
        <w:t>в связи с исполнением должностных обязанностей получать вознаграждения от физических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ссуды,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60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транспортных расходов, иные вознаграждения). Такие подарки гражданские служащие 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принимать даже для последующей их передачи в собственность государственного органа.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 со 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мероприятиями.</w:t>
      </w:r>
    </w:p>
    <w:p w:rsidR="00824E16" w:rsidRDefault="00824E16" w:rsidP="00824E16">
      <w:pPr>
        <w:pStyle w:val="a3"/>
        <w:spacing w:before="1"/>
        <w:ind w:right="105" w:firstLine="708"/>
      </w:pPr>
      <w:r>
        <w:t>Сотрудники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 xml:space="preserve"> 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04" w:firstLine="0"/>
        <w:rPr>
          <w:sz w:val="24"/>
        </w:rPr>
      </w:pPr>
      <w:r>
        <w:rPr>
          <w:sz w:val="24"/>
        </w:rPr>
        <w:t>предложений о приеме на работу в организацию</w:t>
      </w:r>
      <w:r w:rsidR="0001319C">
        <w:rPr>
          <w:sz w:val="24"/>
        </w:rPr>
        <w:t xml:space="preserve"> </w:t>
      </w:r>
      <w:r>
        <w:rPr>
          <w:sz w:val="24"/>
        </w:rPr>
        <w:t>государственного служащего, осуществляющего контрольно-надзорные мероприятия, или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 увольнения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01" w:firstLine="0"/>
        <w:rPr>
          <w:sz w:val="24"/>
        </w:rPr>
      </w:pPr>
      <w:r>
        <w:rPr>
          <w:sz w:val="24"/>
        </w:rPr>
        <w:t>предложений о приобретении государственным служащим, осуществляющим контрольн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надзорные мероприятия, или членами его семьи акций или иных ценных бумаг организации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11" w:firstLine="0"/>
        <w:rPr>
          <w:sz w:val="24"/>
        </w:rPr>
      </w:pPr>
      <w:r>
        <w:rPr>
          <w:sz w:val="24"/>
        </w:rPr>
        <w:t>предложений о передаче в пользование государственному служащему, осуществляющему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контрольно-надзорные мероприятия, или членам его семьи любой собственности, принадлежащей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12" w:firstLine="0"/>
        <w:rPr>
          <w:sz w:val="24"/>
        </w:rPr>
      </w:pPr>
      <w:r>
        <w:rPr>
          <w:sz w:val="24"/>
        </w:rPr>
        <w:t>предложений о заключении организацией контракта на выполнение тех или иных работ,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 в которых работают члены семьи государственного служащего, осуществляющего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контрольно-надзорные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и т.д.</w:t>
      </w:r>
    </w:p>
    <w:p w:rsidR="00824E16" w:rsidRDefault="00824E16" w:rsidP="00824E16">
      <w:pPr>
        <w:pStyle w:val="a3"/>
        <w:ind w:right="104" w:firstLine="708"/>
      </w:pPr>
      <w:r>
        <w:t>При нарушении государственными служащими требований к их служебному поведению,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proofErr w:type="spellStart"/>
      <w:r>
        <w:t>испрашивания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вымогательства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служащими</w:t>
      </w:r>
      <w:r>
        <w:rPr>
          <w:spacing w:val="30"/>
        </w:rPr>
        <w:t xml:space="preserve"> </w:t>
      </w:r>
      <w:r>
        <w:t>сотрудник</w:t>
      </w:r>
      <w:r>
        <w:rPr>
          <w:spacing w:val="29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>обязуется</w:t>
      </w:r>
      <w:r>
        <w:rPr>
          <w:spacing w:val="33"/>
        </w:rPr>
        <w:t xml:space="preserve"> </w:t>
      </w:r>
      <w:r>
        <w:t>незамедлительно</w:t>
      </w:r>
      <w:r>
        <w:rPr>
          <w:spacing w:val="28"/>
        </w:rPr>
        <w:t xml:space="preserve"> </w:t>
      </w:r>
      <w:r>
        <w:t>обратиться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телефону</w:t>
      </w:r>
    </w:p>
    <w:p w:rsidR="00824E16" w:rsidRDefault="00824E16" w:rsidP="00824E16">
      <w:pPr>
        <w:pStyle w:val="a3"/>
        <w:spacing w:before="1"/>
        <w:ind w:right="114"/>
      </w:pPr>
      <w:r>
        <w:t>«горячей линии» или по соответствующему адресу электронной почты в государственный 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-2"/>
        </w:rPr>
        <w:t xml:space="preserve"> </w:t>
      </w:r>
      <w:r>
        <w:t>контрольно-надзорные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правоохранительные</w:t>
      </w:r>
      <w:r>
        <w:rPr>
          <w:spacing w:val="-4"/>
        </w:rPr>
        <w:t xml:space="preserve"> </w:t>
      </w:r>
      <w:r>
        <w:t>органы.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623"/>
        </w:tabs>
        <w:ind w:left="622" w:hanging="421"/>
        <w:jc w:val="both"/>
      </w:pP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правоохранительными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коррупции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9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 xml:space="preserve">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коррупции.</w:t>
      </w:r>
    </w:p>
    <w:p w:rsidR="0030206F" w:rsidRDefault="0030206F" w:rsidP="00824E16">
      <w:pPr>
        <w:pStyle w:val="a3"/>
        <w:ind w:right="109" w:firstLine="708"/>
      </w:pPr>
    </w:p>
    <w:p w:rsidR="0030206F" w:rsidRDefault="0030206F" w:rsidP="00824E16">
      <w:pPr>
        <w:pStyle w:val="a3"/>
        <w:ind w:right="109" w:firstLine="708"/>
      </w:pPr>
    </w:p>
    <w:p w:rsidR="0030206F" w:rsidRDefault="0030206F" w:rsidP="00824E16">
      <w:pPr>
        <w:pStyle w:val="a3"/>
        <w:ind w:right="109" w:firstLine="708"/>
      </w:pPr>
    </w:p>
    <w:p w:rsidR="00824E16" w:rsidRDefault="00824E16" w:rsidP="00824E16">
      <w:pPr>
        <w:pStyle w:val="a3"/>
        <w:spacing w:before="4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213"/>
        </w:tabs>
        <w:spacing w:before="1"/>
        <w:ind w:left="3212" w:hanging="361"/>
        <w:jc w:val="left"/>
      </w:pPr>
      <w:r>
        <w:lastRenderedPageBreak/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потребителями</w:t>
      </w:r>
      <w:r>
        <w:rPr>
          <w:spacing w:val="-5"/>
        </w:rPr>
        <w:t xml:space="preserve"> </w:t>
      </w:r>
      <w:r>
        <w:t>услуг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4"/>
        <w:numPr>
          <w:ilvl w:val="1"/>
          <w:numId w:val="3"/>
        </w:numPr>
        <w:tabs>
          <w:tab w:val="left" w:pos="735"/>
        </w:tabs>
        <w:ind w:right="105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неукоснительном</w:t>
      </w:r>
      <w:r>
        <w:rPr>
          <w:spacing w:val="51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5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закона.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Ответственные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организацию</w:t>
      </w:r>
    </w:p>
    <w:p w:rsidR="00824E16" w:rsidRDefault="00824E16" w:rsidP="00824E16">
      <w:pPr>
        <w:jc w:val="both"/>
        <w:rPr>
          <w:sz w:val="24"/>
        </w:rPr>
        <w:sectPr w:rsidR="00824E16">
          <w:pgSz w:w="11910" w:h="16840"/>
          <w:pgMar w:top="480" w:right="460" w:bottom="1160" w:left="1020" w:header="0" w:footer="964" w:gutter="0"/>
          <w:cols w:space="720"/>
        </w:sectPr>
      </w:pPr>
    </w:p>
    <w:p w:rsidR="00824E16" w:rsidRDefault="00824E16" w:rsidP="00824E16">
      <w:pPr>
        <w:pStyle w:val="a3"/>
        <w:spacing w:before="60"/>
        <w:ind w:right="106"/>
      </w:pPr>
      <w:r>
        <w:lastRenderedPageBreak/>
        <w:t>работы по профилактике коррупционных и иных правонарушений в Учреждении уполномочены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применимых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потребителями.</w:t>
      </w:r>
    </w:p>
    <w:p w:rsidR="00824E16" w:rsidRDefault="00824E16" w:rsidP="00824E16">
      <w:pPr>
        <w:pStyle w:val="a4"/>
        <w:numPr>
          <w:ilvl w:val="1"/>
          <w:numId w:val="3"/>
        </w:numPr>
        <w:tabs>
          <w:tab w:val="left" w:pos="793"/>
        </w:tabs>
        <w:ind w:right="104"/>
        <w:rPr>
          <w:sz w:val="24"/>
        </w:rPr>
      </w:pPr>
      <w:r>
        <w:rPr>
          <w:sz w:val="24"/>
        </w:rPr>
        <w:t>Добросовестное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 представителями).</w:t>
      </w:r>
    </w:p>
    <w:p w:rsidR="00824E16" w:rsidRDefault="00824E16" w:rsidP="00824E16">
      <w:pPr>
        <w:pStyle w:val="a3"/>
        <w:ind w:right="107"/>
      </w:pPr>
      <w:r>
        <w:t>12.3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344"/>
        </w:tabs>
        <w:ind w:right="109" w:firstLine="0"/>
        <w:rPr>
          <w:sz w:val="24"/>
        </w:rPr>
      </w:pP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824E16" w:rsidRDefault="00D24F89" w:rsidP="00824E16">
      <w:pPr>
        <w:pStyle w:val="a4"/>
        <w:numPr>
          <w:ilvl w:val="1"/>
          <w:numId w:val="1"/>
        </w:numPr>
        <w:tabs>
          <w:tab w:val="left" w:pos="653"/>
        </w:tabs>
        <w:ind w:hanging="541"/>
        <w:rPr>
          <w:sz w:val="24"/>
        </w:rPr>
      </w:pPr>
      <w:r>
        <w:rPr>
          <w:sz w:val="24"/>
        </w:rPr>
        <w:t xml:space="preserve">МКДОУ «Детский сад с. </w:t>
      </w:r>
      <w:proofErr w:type="spellStart"/>
      <w:r>
        <w:rPr>
          <w:sz w:val="24"/>
        </w:rPr>
        <w:t>Герга</w:t>
      </w:r>
      <w:proofErr w:type="spellEnd"/>
      <w:r>
        <w:rPr>
          <w:sz w:val="24"/>
        </w:rPr>
        <w:t xml:space="preserve">», </w:t>
      </w:r>
      <w:r w:rsidR="00824E16">
        <w:rPr>
          <w:spacing w:val="-1"/>
          <w:sz w:val="24"/>
        </w:rPr>
        <w:t xml:space="preserve"> </w:t>
      </w:r>
      <w:r w:rsidR="00824E16">
        <w:rPr>
          <w:sz w:val="24"/>
        </w:rPr>
        <w:t>обязуется: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332"/>
        </w:tabs>
        <w:ind w:right="11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выгоды.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65"/>
        </w:tabs>
        <w:ind w:right="103" w:firstLine="0"/>
        <w:rPr>
          <w:sz w:val="24"/>
        </w:rPr>
      </w:pPr>
      <w:r>
        <w:rPr>
          <w:sz w:val="24"/>
        </w:rPr>
        <w:t>Не допускать в Учреждении любые формы коррупции и в своей деятельности строго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 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55"/>
        </w:tabs>
        <w:spacing w:before="1"/>
        <w:ind w:right="102" w:firstLine="0"/>
        <w:rPr>
          <w:sz w:val="24"/>
        </w:rPr>
      </w:pPr>
      <w:r>
        <w:rPr>
          <w:sz w:val="24"/>
        </w:rPr>
        <w:t>Не допускать обеспечение любого рода привилегиями, вручение подарков или иных подношений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полномочий.</w:t>
      </w:r>
    </w:p>
    <w:p w:rsidR="00824E16" w:rsidRDefault="00824E16" w:rsidP="00824E16">
      <w:pPr>
        <w:pStyle w:val="a4"/>
        <w:numPr>
          <w:ilvl w:val="1"/>
          <w:numId w:val="1"/>
        </w:numPr>
        <w:tabs>
          <w:tab w:val="left" w:pos="702"/>
        </w:tabs>
        <w:ind w:right="104"/>
        <w:rPr>
          <w:sz w:val="24"/>
        </w:rPr>
      </w:pPr>
      <w:r>
        <w:rPr>
          <w:sz w:val="24"/>
        </w:rPr>
        <w:t>В случае принуждения работника, родителя (законного представителя) к 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 незаконных выгод, он обязан незамедлительно уведомить об этом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для своевременного применения необходимых мер по предотвращению незаконных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привлечению нарушителей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 ответственности.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795"/>
        </w:tabs>
        <w:ind w:left="4572" w:right="434" w:hanging="4139"/>
        <w:jc w:val="left"/>
      </w:pPr>
      <w:r>
        <w:t>Недопущение составления неофициальной отчетности и использования поддельных</w:t>
      </w:r>
      <w:r>
        <w:rPr>
          <w:spacing w:val="-57"/>
        </w:rPr>
        <w:t xml:space="preserve"> </w:t>
      </w:r>
      <w:r>
        <w:t>документов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5" w:firstLine="708"/>
      </w:pPr>
      <w:r>
        <w:t xml:space="preserve">В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 xml:space="preserve">раз в полугодие </w:t>
      </w:r>
      <w:proofErr w:type="spellStart"/>
      <w:r>
        <w:t>комиссионно</w:t>
      </w:r>
      <w:proofErr w:type="spellEnd"/>
      <w:r>
        <w:t xml:space="preserve"> проводится внутренний финансовый</w:t>
      </w:r>
      <w:r>
        <w:rPr>
          <w:spacing w:val="1"/>
        </w:rPr>
        <w:t xml:space="preserve"> </w:t>
      </w:r>
      <w:r>
        <w:t xml:space="preserve">контроль хозяйственных операций, которая </w:t>
      </w:r>
      <w:proofErr w:type="gramStart"/>
      <w:r>
        <w:t>способствует</w:t>
      </w:r>
      <w:proofErr w:type="gramEnd"/>
      <w:r>
        <w:t xml:space="preserve"> в том числе профилактике и выявлению</w:t>
      </w:r>
      <w:r>
        <w:rPr>
          <w:spacing w:val="1"/>
        </w:rPr>
        <w:t xml:space="preserve"> </w:t>
      </w:r>
      <w:r>
        <w:t>коррупционных правонарушений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учреждения,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производится: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99"/>
        </w:tabs>
        <w:ind w:right="106" w:firstLine="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39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учреждения;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87"/>
        </w:tabs>
        <w:ind w:right="103" w:firstLine="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2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3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37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риска.</w:t>
      </w:r>
    </w:p>
    <w:p w:rsidR="00824E16" w:rsidRDefault="00824E16" w:rsidP="00824E16">
      <w:pPr>
        <w:pStyle w:val="a3"/>
        <w:ind w:right="116" w:firstLine="708"/>
      </w:pPr>
      <w:r>
        <w:t>Контроль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proofErr w:type="gramStart"/>
      <w:r>
        <w:t>всего</w:t>
      </w:r>
      <w:proofErr w:type="gramEnd"/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нарушений:</w:t>
      </w:r>
    </w:p>
    <w:p w:rsidR="00824E16" w:rsidRDefault="00824E16" w:rsidP="00824E16">
      <w:pPr>
        <w:pStyle w:val="a3"/>
        <w:ind w:right="112" w:firstLine="708"/>
      </w:pPr>
      <w:r>
        <w:t>- составления неофициальной отчетности, использования поддельных документов, записи</w:t>
      </w:r>
      <w:r>
        <w:rPr>
          <w:spacing w:val="1"/>
        </w:rPr>
        <w:t xml:space="preserve"> </w:t>
      </w:r>
      <w:r>
        <w:t>несуществующих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отчетности,</w:t>
      </w:r>
      <w:r>
        <w:rPr>
          <w:spacing w:val="32"/>
        </w:rPr>
        <w:t xml:space="preserve"> </w:t>
      </w:r>
      <w:r>
        <w:t>уничтожения</w:t>
      </w:r>
      <w:r>
        <w:rPr>
          <w:spacing w:val="30"/>
        </w:rPr>
        <w:t xml:space="preserve"> </w:t>
      </w:r>
      <w:r>
        <w:t>документов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отчетности</w:t>
      </w:r>
      <w:r>
        <w:rPr>
          <w:spacing w:val="31"/>
        </w:rPr>
        <w:t xml:space="preserve"> </w:t>
      </w:r>
      <w:r>
        <w:t>ранее</w:t>
      </w:r>
      <w:r>
        <w:rPr>
          <w:spacing w:val="34"/>
        </w:rPr>
        <w:t xml:space="preserve"> </w:t>
      </w:r>
      <w:r>
        <w:t>установленного</w:t>
      </w:r>
      <w:r>
        <w:rPr>
          <w:spacing w:val="30"/>
        </w:rPr>
        <w:t xml:space="preserve"> </w:t>
      </w:r>
      <w:r>
        <w:t>срока</w:t>
      </w:r>
      <w:r>
        <w:rPr>
          <w:spacing w:val="3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т.д.</w:t>
      </w:r>
    </w:p>
    <w:p w:rsidR="00824E16" w:rsidRDefault="00824E16" w:rsidP="00824E16">
      <w:pPr>
        <w:pStyle w:val="a3"/>
        <w:spacing w:before="6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4573"/>
        </w:tabs>
        <w:spacing w:line="274" w:lineRule="exact"/>
        <w:ind w:left="4573" w:hanging="361"/>
        <w:jc w:val="both"/>
      </w:pPr>
      <w:r>
        <w:t>Конфиденциальность</w:t>
      </w:r>
    </w:p>
    <w:p w:rsidR="00824E16" w:rsidRDefault="00824E16" w:rsidP="00824E16">
      <w:pPr>
        <w:pStyle w:val="a3"/>
        <w:ind w:right="105" w:firstLine="708"/>
      </w:pPr>
      <w:r>
        <w:t>Работникам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 xml:space="preserve"> 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полученные ими при осуществлении своей деятельности, за исключением случаев, когда такие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публично раскрыты</w:t>
      </w:r>
      <w:r>
        <w:rPr>
          <w:spacing w:val="1"/>
        </w:rPr>
        <w:t xml:space="preserve"> </w:t>
      </w:r>
      <w:r>
        <w:t>учреждением.</w:t>
      </w:r>
    </w:p>
    <w:p w:rsidR="005D2FAC" w:rsidRPr="0030206F" w:rsidRDefault="00824E16" w:rsidP="0030206F">
      <w:pPr>
        <w:pStyle w:val="a3"/>
        <w:ind w:right="114" w:firstLine="708"/>
        <w:sectPr w:rsidR="005D2FAC" w:rsidRPr="0030206F">
          <w:footerReference w:type="default" r:id="rId7"/>
          <w:type w:val="continuous"/>
          <w:pgSz w:w="11910" w:h="16840"/>
          <w:pgMar w:top="480" w:right="460" w:bottom="1160" w:left="1020" w:header="720" w:footer="964" w:gutter="0"/>
          <w:pgNumType w:start="1"/>
          <w:cols w:space="720"/>
        </w:sectPr>
      </w:pPr>
      <w:r>
        <w:t>Передача информации внутри учреждения осуществляется в соответствии с процедурами,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локальными 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3"/>
        </w:rPr>
        <w:t xml:space="preserve"> </w:t>
      </w:r>
      <w:r>
        <w:t>учреждения.</w:t>
      </w:r>
    </w:p>
    <w:p w:rsidR="005D2FAC" w:rsidRDefault="005D2FAC" w:rsidP="00824E16">
      <w:pPr>
        <w:tabs>
          <w:tab w:val="left" w:pos="1289"/>
        </w:tabs>
        <w:spacing w:before="60"/>
        <w:ind w:right="101"/>
      </w:pPr>
    </w:p>
    <w:sectPr w:rsidR="005D2FAC" w:rsidSect="005D2FAC">
      <w:pgSz w:w="11910" w:h="16840"/>
      <w:pgMar w:top="480" w:right="460" w:bottom="1160" w:left="1020" w:header="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715" w:rsidRDefault="00E72715" w:rsidP="005D2FAC">
      <w:r>
        <w:separator/>
      </w:r>
    </w:p>
  </w:endnote>
  <w:endnote w:type="continuationSeparator" w:id="0">
    <w:p w:rsidR="00E72715" w:rsidRDefault="00E72715" w:rsidP="005D2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AC" w:rsidRDefault="00F06A3B">
    <w:pPr>
      <w:pStyle w:val="a3"/>
      <w:spacing w:line="14" w:lineRule="auto"/>
      <w:ind w:left="0"/>
      <w:jc w:val="left"/>
      <w:rPr>
        <w:sz w:val="20"/>
      </w:rPr>
    </w:pPr>
    <w:r w:rsidRPr="00F06A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95pt;margin-top:782.7pt;width:11pt;height:13.05pt;z-index:-251658752;mso-position-horizontal-relative:page;mso-position-vertical-relative:page" filled="f" stroked="f">
          <v:textbox style="mso-next-textbox:#_x0000_s1025" inset="0,0,0,0">
            <w:txbxContent>
              <w:p w:rsidR="005D2FAC" w:rsidRDefault="00F06A3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8A4E42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B6659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715" w:rsidRDefault="00E72715" w:rsidP="005D2FAC">
      <w:r>
        <w:separator/>
      </w:r>
    </w:p>
  </w:footnote>
  <w:footnote w:type="continuationSeparator" w:id="0">
    <w:p w:rsidR="00E72715" w:rsidRDefault="00E72715" w:rsidP="005D2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D9F"/>
    <w:multiLevelType w:val="hybridMultilevel"/>
    <w:tmpl w:val="F672F970"/>
    <w:lvl w:ilvl="0" w:tplc="F950F8DE">
      <w:start w:val="1"/>
      <w:numFmt w:val="decimal"/>
      <w:lvlText w:val="%1."/>
      <w:lvlJc w:val="left"/>
      <w:pPr>
        <w:ind w:left="464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75E92B8">
      <w:numFmt w:val="bullet"/>
      <w:lvlText w:val="•"/>
      <w:lvlJc w:val="left"/>
      <w:pPr>
        <w:ind w:left="5218" w:hanging="240"/>
      </w:pPr>
      <w:rPr>
        <w:rFonts w:hint="default"/>
        <w:lang w:val="ru-RU" w:eastAsia="en-US" w:bidi="ar-SA"/>
      </w:rPr>
    </w:lvl>
    <w:lvl w:ilvl="2" w:tplc="169CC488">
      <w:numFmt w:val="bullet"/>
      <w:lvlText w:val="•"/>
      <w:lvlJc w:val="left"/>
      <w:pPr>
        <w:ind w:left="5797" w:hanging="240"/>
      </w:pPr>
      <w:rPr>
        <w:rFonts w:hint="default"/>
        <w:lang w:val="ru-RU" w:eastAsia="en-US" w:bidi="ar-SA"/>
      </w:rPr>
    </w:lvl>
    <w:lvl w:ilvl="3" w:tplc="2708C75E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4" w:tplc="178A84F0">
      <w:numFmt w:val="bullet"/>
      <w:lvlText w:val="•"/>
      <w:lvlJc w:val="left"/>
      <w:pPr>
        <w:ind w:left="6954" w:hanging="240"/>
      </w:pPr>
      <w:rPr>
        <w:rFonts w:hint="default"/>
        <w:lang w:val="ru-RU" w:eastAsia="en-US" w:bidi="ar-SA"/>
      </w:rPr>
    </w:lvl>
    <w:lvl w:ilvl="5" w:tplc="927E8A48">
      <w:numFmt w:val="bullet"/>
      <w:lvlText w:val="•"/>
      <w:lvlJc w:val="left"/>
      <w:pPr>
        <w:ind w:left="7533" w:hanging="240"/>
      </w:pPr>
      <w:rPr>
        <w:rFonts w:hint="default"/>
        <w:lang w:val="ru-RU" w:eastAsia="en-US" w:bidi="ar-SA"/>
      </w:rPr>
    </w:lvl>
    <w:lvl w:ilvl="6" w:tplc="893436CE">
      <w:numFmt w:val="bullet"/>
      <w:lvlText w:val="•"/>
      <w:lvlJc w:val="left"/>
      <w:pPr>
        <w:ind w:left="8111" w:hanging="240"/>
      </w:pPr>
      <w:rPr>
        <w:rFonts w:hint="default"/>
        <w:lang w:val="ru-RU" w:eastAsia="en-US" w:bidi="ar-SA"/>
      </w:rPr>
    </w:lvl>
    <w:lvl w:ilvl="7" w:tplc="09FEAA9A">
      <w:numFmt w:val="bullet"/>
      <w:lvlText w:val="•"/>
      <w:lvlJc w:val="left"/>
      <w:pPr>
        <w:ind w:left="8690" w:hanging="240"/>
      </w:pPr>
      <w:rPr>
        <w:rFonts w:hint="default"/>
        <w:lang w:val="ru-RU" w:eastAsia="en-US" w:bidi="ar-SA"/>
      </w:rPr>
    </w:lvl>
    <w:lvl w:ilvl="8" w:tplc="7706B952">
      <w:numFmt w:val="bullet"/>
      <w:lvlText w:val="•"/>
      <w:lvlJc w:val="left"/>
      <w:pPr>
        <w:ind w:left="9269" w:hanging="240"/>
      </w:pPr>
      <w:rPr>
        <w:rFonts w:hint="default"/>
        <w:lang w:val="ru-RU" w:eastAsia="en-US" w:bidi="ar-SA"/>
      </w:rPr>
    </w:lvl>
  </w:abstractNum>
  <w:abstractNum w:abstractNumId="1">
    <w:nsid w:val="0D0C25F5"/>
    <w:multiLevelType w:val="hybridMultilevel"/>
    <w:tmpl w:val="E866476C"/>
    <w:lvl w:ilvl="0" w:tplc="708AC648">
      <w:start w:val="12"/>
      <w:numFmt w:val="decimal"/>
      <w:lvlText w:val="%1"/>
      <w:lvlJc w:val="left"/>
      <w:pPr>
        <w:ind w:left="652" w:hanging="540"/>
        <w:jc w:val="left"/>
      </w:pPr>
      <w:rPr>
        <w:rFonts w:hint="default"/>
        <w:lang w:val="ru-RU" w:eastAsia="en-US" w:bidi="ar-SA"/>
      </w:rPr>
    </w:lvl>
    <w:lvl w:ilvl="1" w:tplc="4EBA85E2">
      <w:numFmt w:val="none"/>
      <w:lvlText w:val=""/>
      <w:lvlJc w:val="left"/>
      <w:pPr>
        <w:tabs>
          <w:tab w:val="num" w:pos="360"/>
        </w:tabs>
      </w:pPr>
    </w:lvl>
    <w:lvl w:ilvl="2" w:tplc="BFF48842">
      <w:numFmt w:val="bullet"/>
      <w:lvlText w:val="•"/>
      <w:lvlJc w:val="left"/>
      <w:pPr>
        <w:ind w:left="2613" w:hanging="540"/>
      </w:pPr>
      <w:rPr>
        <w:rFonts w:hint="default"/>
        <w:lang w:val="ru-RU" w:eastAsia="en-US" w:bidi="ar-SA"/>
      </w:rPr>
    </w:lvl>
    <w:lvl w:ilvl="3" w:tplc="C15EC70C">
      <w:numFmt w:val="bullet"/>
      <w:lvlText w:val="•"/>
      <w:lvlJc w:val="left"/>
      <w:pPr>
        <w:ind w:left="3589" w:hanging="540"/>
      </w:pPr>
      <w:rPr>
        <w:rFonts w:hint="default"/>
        <w:lang w:val="ru-RU" w:eastAsia="en-US" w:bidi="ar-SA"/>
      </w:rPr>
    </w:lvl>
    <w:lvl w:ilvl="4" w:tplc="BDD2D6C4">
      <w:numFmt w:val="bullet"/>
      <w:lvlText w:val="•"/>
      <w:lvlJc w:val="left"/>
      <w:pPr>
        <w:ind w:left="4566" w:hanging="540"/>
      </w:pPr>
      <w:rPr>
        <w:rFonts w:hint="default"/>
        <w:lang w:val="ru-RU" w:eastAsia="en-US" w:bidi="ar-SA"/>
      </w:rPr>
    </w:lvl>
    <w:lvl w:ilvl="5" w:tplc="C50E30D6">
      <w:numFmt w:val="bullet"/>
      <w:lvlText w:val="•"/>
      <w:lvlJc w:val="left"/>
      <w:pPr>
        <w:ind w:left="5543" w:hanging="540"/>
      </w:pPr>
      <w:rPr>
        <w:rFonts w:hint="default"/>
        <w:lang w:val="ru-RU" w:eastAsia="en-US" w:bidi="ar-SA"/>
      </w:rPr>
    </w:lvl>
    <w:lvl w:ilvl="6" w:tplc="08F04278">
      <w:numFmt w:val="bullet"/>
      <w:lvlText w:val="•"/>
      <w:lvlJc w:val="left"/>
      <w:pPr>
        <w:ind w:left="6519" w:hanging="540"/>
      </w:pPr>
      <w:rPr>
        <w:rFonts w:hint="default"/>
        <w:lang w:val="ru-RU" w:eastAsia="en-US" w:bidi="ar-SA"/>
      </w:rPr>
    </w:lvl>
    <w:lvl w:ilvl="7" w:tplc="5CCC86DA">
      <w:numFmt w:val="bullet"/>
      <w:lvlText w:val="•"/>
      <w:lvlJc w:val="left"/>
      <w:pPr>
        <w:ind w:left="7496" w:hanging="540"/>
      </w:pPr>
      <w:rPr>
        <w:rFonts w:hint="default"/>
        <w:lang w:val="ru-RU" w:eastAsia="en-US" w:bidi="ar-SA"/>
      </w:rPr>
    </w:lvl>
    <w:lvl w:ilvl="8" w:tplc="023CFD24">
      <w:numFmt w:val="bullet"/>
      <w:lvlText w:val="•"/>
      <w:lvlJc w:val="left"/>
      <w:pPr>
        <w:ind w:left="8473" w:hanging="540"/>
      </w:pPr>
      <w:rPr>
        <w:rFonts w:hint="default"/>
        <w:lang w:val="ru-RU" w:eastAsia="en-US" w:bidi="ar-SA"/>
      </w:rPr>
    </w:lvl>
  </w:abstractNum>
  <w:abstractNum w:abstractNumId="2">
    <w:nsid w:val="216304F5"/>
    <w:multiLevelType w:val="hybridMultilevel"/>
    <w:tmpl w:val="0E680EE0"/>
    <w:lvl w:ilvl="0" w:tplc="15EA01E8">
      <w:start w:val="5"/>
      <w:numFmt w:val="decimal"/>
      <w:lvlText w:val="%1"/>
      <w:lvlJc w:val="left"/>
      <w:pPr>
        <w:ind w:left="112" w:hanging="495"/>
        <w:jc w:val="left"/>
      </w:pPr>
      <w:rPr>
        <w:rFonts w:hint="default"/>
        <w:lang w:val="ru-RU" w:eastAsia="en-US" w:bidi="ar-SA"/>
      </w:rPr>
    </w:lvl>
    <w:lvl w:ilvl="1" w:tplc="5C8CEA72">
      <w:numFmt w:val="none"/>
      <w:lvlText w:val=""/>
      <w:lvlJc w:val="left"/>
      <w:pPr>
        <w:tabs>
          <w:tab w:val="num" w:pos="360"/>
        </w:tabs>
      </w:pPr>
    </w:lvl>
    <w:lvl w:ilvl="2" w:tplc="B5FC24FC">
      <w:numFmt w:val="bullet"/>
      <w:lvlText w:val="-"/>
      <w:lvlJc w:val="left"/>
      <w:pPr>
        <w:ind w:left="11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F701910">
      <w:numFmt w:val="bullet"/>
      <w:lvlText w:val="•"/>
      <w:lvlJc w:val="left"/>
      <w:pPr>
        <w:ind w:left="3211" w:hanging="324"/>
      </w:pPr>
      <w:rPr>
        <w:rFonts w:hint="default"/>
        <w:lang w:val="ru-RU" w:eastAsia="en-US" w:bidi="ar-SA"/>
      </w:rPr>
    </w:lvl>
    <w:lvl w:ilvl="4" w:tplc="FBCE9184">
      <w:numFmt w:val="bullet"/>
      <w:lvlText w:val="•"/>
      <w:lvlJc w:val="left"/>
      <w:pPr>
        <w:ind w:left="4242" w:hanging="324"/>
      </w:pPr>
      <w:rPr>
        <w:rFonts w:hint="default"/>
        <w:lang w:val="ru-RU" w:eastAsia="en-US" w:bidi="ar-SA"/>
      </w:rPr>
    </w:lvl>
    <w:lvl w:ilvl="5" w:tplc="D9320B0A">
      <w:numFmt w:val="bullet"/>
      <w:lvlText w:val="•"/>
      <w:lvlJc w:val="left"/>
      <w:pPr>
        <w:ind w:left="5273" w:hanging="324"/>
      </w:pPr>
      <w:rPr>
        <w:rFonts w:hint="default"/>
        <w:lang w:val="ru-RU" w:eastAsia="en-US" w:bidi="ar-SA"/>
      </w:rPr>
    </w:lvl>
    <w:lvl w:ilvl="6" w:tplc="EB98BBDE">
      <w:numFmt w:val="bullet"/>
      <w:lvlText w:val="•"/>
      <w:lvlJc w:val="left"/>
      <w:pPr>
        <w:ind w:left="6303" w:hanging="324"/>
      </w:pPr>
      <w:rPr>
        <w:rFonts w:hint="default"/>
        <w:lang w:val="ru-RU" w:eastAsia="en-US" w:bidi="ar-SA"/>
      </w:rPr>
    </w:lvl>
    <w:lvl w:ilvl="7" w:tplc="B854F502">
      <w:numFmt w:val="bullet"/>
      <w:lvlText w:val="•"/>
      <w:lvlJc w:val="left"/>
      <w:pPr>
        <w:ind w:left="7334" w:hanging="324"/>
      </w:pPr>
      <w:rPr>
        <w:rFonts w:hint="default"/>
        <w:lang w:val="ru-RU" w:eastAsia="en-US" w:bidi="ar-SA"/>
      </w:rPr>
    </w:lvl>
    <w:lvl w:ilvl="8" w:tplc="0994E16C">
      <w:numFmt w:val="bullet"/>
      <w:lvlText w:val="•"/>
      <w:lvlJc w:val="left"/>
      <w:pPr>
        <w:ind w:left="8365" w:hanging="324"/>
      </w:pPr>
      <w:rPr>
        <w:rFonts w:hint="default"/>
        <w:lang w:val="ru-RU" w:eastAsia="en-US" w:bidi="ar-SA"/>
      </w:rPr>
    </w:lvl>
  </w:abstractNum>
  <w:abstractNum w:abstractNumId="3">
    <w:nsid w:val="27A51A04"/>
    <w:multiLevelType w:val="hybridMultilevel"/>
    <w:tmpl w:val="A1049100"/>
    <w:lvl w:ilvl="0" w:tplc="220C6FC8"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527DEA">
      <w:numFmt w:val="bullet"/>
      <w:lvlText w:val="•"/>
      <w:lvlJc w:val="left"/>
      <w:pPr>
        <w:ind w:left="1150" w:hanging="171"/>
      </w:pPr>
      <w:rPr>
        <w:rFonts w:hint="default"/>
        <w:lang w:val="ru-RU" w:eastAsia="en-US" w:bidi="ar-SA"/>
      </w:rPr>
    </w:lvl>
    <w:lvl w:ilvl="2" w:tplc="045C7C38">
      <w:numFmt w:val="bullet"/>
      <w:lvlText w:val="•"/>
      <w:lvlJc w:val="left"/>
      <w:pPr>
        <w:ind w:left="2181" w:hanging="171"/>
      </w:pPr>
      <w:rPr>
        <w:rFonts w:hint="default"/>
        <w:lang w:val="ru-RU" w:eastAsia="en-US" w:bidi="ar-SA"/>
      </w:rPr>
    </w:lvl>
    <w:lvl w:ilvl="3" w:tplc="EC262B14">
      <w:numFmt w:val="bullet"/>
      <w:lvlText w:val="•"/>
      <w:lvlJc w:val="left"/>
      <w:pPr>
        <w:ind w:left="3211" w:hanging="171"/>
      </w:pPr>
      <w:rPr>
        <w:rFonts w:hint="default"/>
        <w:lang w:val="ru-RU" w:eastAsia="en-US" w:bidi="ar-SA"/>
      </w:rPr>
    </w:lvl>
    <w:lvl w:ilvl="4" w:tplc="0A966D46">
      <w:numFmt w:val="bullet"/>
      <w:lvlText w:val="•"/>
      <w:lvlJc w:val="left"/>
      <w:pPr>
        <w:ind w:left="4242" w:hanging="171"/>
      </w:pPr>
      <w:rPr>
        <w:rFonts w:hint="default"/>
        <w:lang w:val="ru-RU" w:eastAsia="en-US" w:bidi="ar-SA"/>
      </w:rPr>
    </w:lvl>
    <w:lvl w:ilvl="5" w:tplc="7AF45F48">
      <w:numFmt w:val="bullet"/>
      <w:lvlText w:val="•"/>
      <w:lvlJc w:val="left"/>
      <w:pPr>
        <w:ind w:left="5273" w:hanging="171"/>
      </w:pPr>
      <w:rPr>
        <w:rFonts w:hint="default"/>
        <w:lang w:val="ru-RU" w:eastAsia="en-US" w:bidi="ar-SA"/>
      </w:rPr>
    </w:lvl>
    <w:lvl w:ilvl="6" w:tplc="C9347198">
      <w:numFmt w:val="bullet"/>
      <w:lvlText w:val="•"/>
      <w:lvlJc w:val="left"/>
      <w:pPr>
        <w:ind w:left="6303" w:hanging="171"/>
      </w:pPr>
      <w:rPr>
        <w:rFonts w:hint="default"/>
        <w:lang w:val="ru-RU" w:eastAsia="en-US" w:bidi="ar-SA"/>
      </w:rPr>
    </w:lvl>
    <w:lvl w:ilvl="7" w:tplc="4C00288C">
      <w:numFmt w:val="bullet"/>
      <w:lvlText w:val="•"/>
      <w:lvlJc w:val="left"/>
      <w:pPr>
        <w:ind w:left="7334" w:hanging="171"/>
      </w:pPr>
      <w:rPr>
        <w:rFonts w:hint="default"/>
        <w:lang w:val="ru-RU" w:eastAsia="en-US" w:bidi="ar-SA"/>
      </w:rPr>
    </w:lvl>
    <w:lvl w:ilvl="8" w:tplc="DD70BD16">
      <w:numFmt w:val="bullet"/>
      <w:lvlText w:val="•"/>
      <w:lvlJc w:val="left"/>
      <w:pPr>
        <w:ind w:left="8365" w:hanging="171"/>
      </w:pPr>
      <w:rPr>
        <w:rFonts w:hint="default"/>
        <w:lang w:val="ru-RU" w:eastAsia="en-US" w:bidi="ar-SA"/>
      </w:rPr>
    </w:lvl>
  </w:abstractNum>
  <w:abstractNum w:abstractNumId="4">
    <w:nsid w:val="399D008C"/>
    <w:multiLevelType w:val="hybridMultilevel"/>
    <w:tmpl w:val="482050FE"/>
    <w:lvl w:ilvl="0" w:tplc="6F301A36">
      <w:start w:val="1"/>
      <w:numFmt w:val="decimal"/>
      <w:lvlText w:val="%1."/>
      <w:lvlJc w:val="left"/>
      <w:pPr>
        <w:ind w:left="112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941D02">
      <w:start w:val="4"/>
      <w:numFmt w:val="decimal"/>
      <w:lvlText w:val="%2."/>
      <w:lvlJc w:val="left"/>
      <w:pPr>
        <w:ind w:left="2088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47840DFE">
      <w:start w:val="1"/>
      <w:numFmt w:val="decimal"/>
      <w:lvlText w:val="%3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5AC90B8">
      <w:numFmt w:val="bullet"/>
      <w:lvlText w:val="•"/>
      <w:lvlJc w:val="left"/>
      <w:pPr>
        <w:ind w:left="3934" w:hanging="274"/>
      </w:pPr>
      <w:rPr>
        <w:rFonts w:hint="default"/>
        <w:lang w:val="ru-RU" w:eastAsia="en-US" w:bidi="ar-SA"/>
      </w:rPr>
    </w:lvl>
    <w:lvl w:ilvl="4" w:tplc="6B6EE2D8">
      <w:numFmt w:val="bullet"/>
      <w:lvlText w:val="•"/>
      <w:lvlJc w:val="left"/>
      <w:pPr>
        <w:ind w:left="4862" w:hanging="274"/>
      </w:pPr>
      <w:rPr>
        <w:rFonts w:hint="default"/>
        <w:lang w:val="ru-RU" w:eastAsia="en-US" w:bidi="ar-SA"/>
      </w:rPr>
    </w:lvl>
    <w:lvl w:ilvl="5" w:tplc="1EECB2B6">
      <w:numFmt w:val="bullet"/>
      <w:lvlText w:val="•"/>
      <w:lvlJc w:val="left"/>
      <w:pPr>
        <w:ind w:left="5789" w:hanging="274"/>
      </w:pPr>
      <w:rPr>
        <w:rFonts w:hint="default"/>
        <w:lang w:val="ru-RU" w:eastAsia="en-US" w:bidi="ar-SA"/>
      </w:rPr>
    </w:lvl>
    <w:lvl w:ilvl="6" w:tplc="8990E642">
      <w:numFmt w:val="bullet"/>
      <w:lvlText w:val="•"/>
      <w:lvlJc w:val="left"/>
      <w:pPr>
        <w:ind w:left="6716" w:hanging="274"/>
      </w:pPr>
      <w:rPr>
        <w:rFonts w:hint="default"/>
        <w:lang w:val="ru-RU" w:eastAsia="en-US" w:bidi="ar-SA"/>
      </w:rPr>
    </w:lvl>
    <w:lvl w:ilvl="7" w:tplc="1D48B464">
      <w:numFmt w:val="bullet"/>
      <w:lvlText w:val="•"/>
      <w:lvlJc w:val="left"/>
      <w:pPr>
        <w:ind w:left="7644" w:hanging="274"/>
      </w:pPr>
      <w:rPr>
        <w:rFonts w:hint="default"/>
        <w:lang w:val="ru-RU" w:eastAsia="en-US" w:bidi="ar-SA"/>
      </w:rPr>
    </w:lvl>
    <w:lvl w:ilvl="8" w:tplc="13EA802E">
      <w:numFmt w:val="bullet"/>
      <w:lvlText w:val="•"/>
      <w:lvlJc w:val="left"/>
      <w:pPr>
        <w:ind w:left="8571" w:hanging="274"/>
      </w:pPr>
      <w:rPr>
        <w:rFonts w:hint="default"/>
        <w:lang w:val="ru-RU" w:eastAsia="en-US" w:bidi="ar-SA"/>
      </w:rPr>
    </w:lvl>
  </w:abstractNum>
  <w:abstractNum w:abstractNumId="5">
    <w:nsid w:val="477D43E6"/>
    <w:multiLevelType w:val="hybridMultilevel"/>
    <w:tmpl w:val="72F8F5D4"/>
    <w:lvl w:ilvl="0" w:tplc="6FD84D44">
      <w:start w:val="4"/>
      <w:numFmt w:val="decimal"/>
      <w:lvlText w:val="%1"/>
      <w:lvlJc w:val="left"/>
      <w:pPr>
        <w:ind w:left="1241" w:hanging="420"/>
        <w:jc w:val="left"/>
      </w:pPr>
      <w:rPr>
        <w:rFonts w:hint="default"/>
        <w:lang w:val="ru-RU" w:eastAsia="en-US" w:bidi="ar-SA"/>
      </w:rPr>
    </w:lvl>
    <w:lvl w:ilvl="1" w:tplc="9BCC88EA">
      <w:numFmt w:val="none"/>
      <w:lvlText w:val=""/>
      <w:lvlJc w:val="left"/>
      <w:pPr>
        <w:tabs>
          <w:tab w:val="num" w:pos="360"/>
        </w:tabs>
      </w:pPr>
    </w:lvl>
    <w:lvl w:ilvl="2" w:tplc="0FEC30F6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3" w:tplc="D0A8579A">
      <w:numFmt w:val="bullet"/>
      <w:lvlText w:val="•"/>
      <w:lvlJc w:val="left"/>
      <w:pPr>
        <w:ind w:left="3995" w:hanging="420"/>
      </w:pPr>
      <w:rPr>
        <w:rFonts w:hint="default"/>
        <w:lang w:val="ru-RU" w:eastAsia="en-US" w:bidi="ar-SA"/>
      </w:rPr>
    </w:lvl>
    <w:lvl w:ilvl="4" w:tplc="3CCE3478">
      <w:numFmt w:val="bullet"/>
      <w:lvlText w:val="•"/>
      <w:lvlJc w:val="left"/>
      <w:pPr>
        <w:ind w:left="4914" w:hanging="420"/>
      </w:pPr>
      <w:rPr>
        <w:rFonts w:hint="default"/>
        <w:lang w:val="ru-RU" w:eastAsia="en-US" w:bidi="ar-SA"/>
      </w:rPr>
    </w:lvl>
    <w:lvl w:ilvl="5" w:tplc="62AA9998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 w:tplc="00A8A612">
      <w:numFmt w:val="bullet"/>
      <w:lvlText w:val="•"/>
      <w:lvlJc w:val="left"/>
      <w:pPr>
        <w:ind w:left="6751" w:hanging="420"/>
      </w:pPr>
      <w:rPr>
        <w:rFonts w:hint="default"/>
        <w:lang w:val="ru-RU" w:eastAsia="en-US" w:bidi="ar-SA"/>
      </w:rPr>
    </w:lvl>
    <w:lvl w:ilvl="7" w:tplc="70306384">
      <w:numFmt w:val="bullet"/>
      <w:lvlText w:val="•"/>
      <w:lvlJc w:val="left"/>
      <w:pPr>
        <w:ind w:left="7670" w:hanging="420"/>
      </w:pPr>
      <w:rPr>
        <w:rFonts w:hint="default"/>
        <w:lang w:val="ru-RU" w:eastAsia="en-US" w:bidi="ar-SA"/>
      </w:rPr>
    </w:lvl>
    <w:lvl w:ilvl="8" w:tplc="3A5C37D4">
      <w:numFmt w:val="bullet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6">
    <w:nsid w:val="50FA3B2C"/>
    <w:multiLevelType w:val="hybridMultilevel"/>
    <w:tmpl w:val="80BEA060"/>
    <w:lvl w:ilvl="0" w:tplc="0E2C2A8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B0ABCE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2" w:tplc="AFA4C97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73945132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5D12EDD0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F87AEFEA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A3F09CC4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A79488FE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 w:tplc="FA0073B6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abstractNum w:abstractNumId="7">
    <w:nsid w:val="517B2ECE"/>
    <w:multiLevelType w:val="hybridMultilevel"/>
    <w:tmpl w:val="9BC6A05E"/>
    <w:lvl w:ilvl="0" w:tplc="A30A40D2">
      <w:numFmt w:val="bullet"/>
      <w:lvlText w:val="•"/>
      <w:lvlJc w:val="left"/>
      <w:pPr>
        <w:ind w:left="11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A4356A">
      <w:numFmt w:val="bullet"/>
      <w:lvlText w:val="•"/>
      <w:lvlJc w:val="left"/>
      <w:pPr>
        <w:ind w:left="1150" w:hanging="709"/>
      </w:pPr>
      <w:rPr>
        <w:rFonts w:hint="default"/>
        <w:lang w:val="ru-RU" w:eastAsia="en-US" w:bidi="ar-SA"/>
      </w:rPr>
    </w:lvl>
    <w:lvl w:ilvl="2" w:tplc="7EC85B4C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 w:tplc="D786E226">
      <w:numFmt w:val="bullet"/>
      <w:lvlText w:val="•"/>
      <w:lvlJc w:val="left"/>
      <w:pPr>
        <w:ind w:left="3211" w:hanging="709"/>
      </w:pPr>
      <w:rPr>
        <w:rFonts w:hint="default"/>
        <w:lang w:val="ru-RU" w:eastAsia="en-US" w:bidi="ar-SA"/>
      </w:rPr>
    </w:lvl>
    <w:lvl w:ilvl="4" w:tplc="50A09E08">
      <w:numFmt w:val="bullet"/>
      <w:lvlText w:val="•"/>
      <w:lvlJc w:val="left"/>
      <w:pPr>
        <w:ind w:left="4242" w:hanging="709"/>
      </w:pPr>
      <w:rPr>
        <w:rFonts w:hint="default"/>
        <w:lang w:val="ru-RU" w:eastAsia="en-US" w:bidi="ar-SA"/>
      </w:rPr>
    </w:lvl>
    <w:lvl w:ilvl="5" w:tplc="386CF43C">
      <w:numFmt w:val="bullet"/>
      <w:lvlText w:val="•"/>
      <w:lvlJc w:val="left"/>
      <w:pPr>
        <w:ind w:left="5273" w:hanging="709"/>
      </w:pPr>
      <w:rPr>
        <w:rFonts w:hint="default"/>
        <w:lang w:val="ru-RU" w:eastAsia="en-US" w:bidi="ar-SA"/>
      </w:rPr>
    </w:lvl>
    <w:lvl w:ilvl="6" w:tplc="56542D1C">
      <w:numFmt w:val="bullet"/>
      <w:lvlText w:val="•"/>
      <w:lvlJc w:val="left"/>
      <w:pPr>
        <w:ind w:left="6303" w:hanging="709"/>
      </w:pPr>
      <w:rPr>
        <w:rFonts w:hint="default"/>
        <w:lang w:val="ru-RU" w:eastAsia="en-US" w:bidi="ar-SA"/>
      </w:rPr>
    </w:lvl>
    <w:lvl w:ilvl="7" w:tplc="08981E06">
      <w:numFmt w:val="bullet"/>
      <w:lvlText w:val="•"/>
      <w:lvlJc w:val="left"/>
      <w:pPr>
        <w:ind w:left="7334" w:hanging="709"/>
      </w:pPr>
      <w:rPr>
        <w:rFonts w:hint="default"/>
        <w:lang w:val="ru-RU" w:eastAsia="en-US" w:bidi="ar-SA"/>
      </w:rPr>
    </w:lvl>
    <w:lvl w:ilvl="8" w:tplc="1D36FBC4">
      <w:numFmt w:val="bullet"/>
      <w:lvlText w:val="•"/>
      <w:lvlJc w:val="left"/>
      <w:pPr>
        <w:ind w:left="8365" w:hanging="709"/>
      </w:pPr>
      <w:rPr>
        <w:rFonts w:hint="default"/>
        <w:lang w:val="ru-RU" w:eastAsia="en-US" w:bidi="ar-SA"/>
      </w:rPr>
    </w:lvl>
  </w:abstractNum>
  <w:abstractNum w:abstractNumId="8">
    <w:nsid w:val="588D656F"/>
    <w:multiLevelType w:val="hybridMultilevel"/>
    <w:tmpl w:val="35268058"/>
    <w:lvl w:ilvl="0" w:tplc="54968428">
      <w:start w:val="12"/>
      <w:numFmt w:val="decimal"/>
      <w:lvlText w:val="%1"/>
      <w:lvlJc w:val="left"/>
      <w:pPr>
        <w:ind w:left="112" w:hanging="623"/>
        <w:jc w:val="left"/>
      </w:pPr>
      <w:rPr>
        <w:rFonts w:hint="default"/>
        <w:lang w:val="ru-RU" w:eastAsia="en-US" w:bidi="ar-SA"/>
      </w:rPr>
    </w:lvl>
    <w:lvl w:ilvl="1" w:tplc="639247BA">
      <w:numFmt w:val="none"/>
      <w:lvlText w:val=""/>
      <w:lvlJc w:val="left"/>
      <w:pPr>
        <w:tabs>
          <w:tab w:val="num" w:pos="360"/>
        </w:tabs>
      </w:pPr>
    </w:lvl>
    <w:lvl w:ilvl="2" w:tplc="2FFAD46E">
      <w:numFmt w:val="bullet"/>
      <w:lvlText w:val="•"/>
      <w:lvlJc w:val="left"/>
      <w:pPr>
        <w:ind w:left="2181" w:hanging="623"/>
      </w:pPr>
      <w:rPr>
        <w:rFonts w:hint="default"/>
        <w:lang w:val="ru-RU" w:eastAsia="en-US" w:bidi="ar-SA"/>
      </w:rPr>
    </w:lvl>
    <w:lvl w:ilvl="3" w:tplc="FEC8FA2E">
      <w:numFmt w:val="bullet"/>
      <w:lvlText w:val="•"/>
      <w:lvlJc w:val="left"/>
      <w:pPr>
        <w:ind w:left="3211" w:hanging="623"/>
      </w:pPr>
      <w:rPr>
        <w:rFonts w:hint="default"/>
        <w:lang w:val="ru-RU" w:eastAsia="en-US" w:bidi="ar-SA"/>
      </w:rPr>
    </w:lvl>
    <w:lvl w:ilvl="4" w:tplc="46BA9A1A">
      <w:numFmt w:val="bullet"/>
      <w:lvlText w:val="•"/>
      <w:lvlJc w:val="left"/>
      <w:pPr>
        <w:ind w:left="4242" w:hanging="623"/>
      </w:pPr>
      <w:rPr>
        <w:rFonts w:hint="default"/>
        <w:lang w:val="ru-RU" w:eastAsia="en-US" w:bidi="ar-SA"/>
      </w:rPr>
    </w:lvl>
    <w:lvl w:ilvl="5" w:tplc="774AE052">
      <w:numFmt w:val="bullet"/>
      <w:lvlText w:val="•"/>
      <w:lvlJc w:val="left"/>
      <w:pPr>
        <w:ind w:left="5273" w:hanging="623"/>
      </w:pPr>
      <w:rPr>
        <w:rFonts w:hint="default"/>
        <w:lang w:val="ru-RU" w:eastAsia="en-US" w:bidi="ar-SA"/>
      </w:rPr>
    </w:lvl>
    <w:lvl w:ilvl="6" w:tplc="386CFA1A">
      <w:numFmt w:val="bullet"/>
      <w:lvlText w:val="•"/>
      <w:lvlJc w:val="left"/>
      <w:pPr>
        <w:ind w:left="6303" w:hanging="623"/>
      </w:pPr>
      <w:rPr>
        <w:rFonts w:hint="default"/>
        <w:lang w:val="ru-RU" w:eastAsia="en-US" w:bidi="ar-SA"/>
      </w:rPr>
    </w:lvl>
    <w:lvl w:ilvl="7" w:tplc="7EBA2CA2">
      <w:numFmt w:val="bullet"/>
      <w:lvlText w:val="•"/>
      <w:lvlJc w:val="left"/>
      <w:pPr>
        <w:ind w:left="7334" w:hanging="623"/>
      </w:pPr>
      <w:rPr>
        <w:rFonts w:hint="default"/>
        <w:lang w:val="ru-RU" w:eastAsia="en-US" w:bidi="ar-SA"/>
      </w:rPr>
    </w:lvl>
    <w:lvl w:ilvl="8" w:tplc="B2329E5E">
      <w:numFmt w:val="bullet"/>
      <w:lvlText w:val="•"/>
      <w:lvlJc w:val="left"/>
      <w:pPr>
        <w:ind w:left="8365" w:hanging="623"/>
      </w:pPr>
      <w:rPr>
        <w:rFonts w:hint="default"/>
        <w:lang w:val="ru-RU" w:eastAsia="en-US" w:bidi="ar-SA"/>
      </w:rPr>
    </w:lvl>
  </w:abstractNum>
  <w:abstractNum w:abstractNumId="9">
    <w:nsid w:val="5D0F5C00"/>
    <w:multiLevelType w:val="hybridMultilevel"/>
    <w:tmpl w:val="1FCEACD6"/>
    <w:lvl w:ilvl="0" w:tplc="32C03740">
      <w:start w:val="1"/>
      <w:numFmt w:val="decimal"/>
      <w:lvlText w:val="%1"/>
      <w:lvlJc w:val="left"/>
      <w:pPr>
        <w:ind w:left="112" w:hanging="463"/>
        <w:jc w:val="left"/>
      </w:pPr>
      <w:rPr>
        <w:rFonts w:hint="default"/>
        <w:lang w:val="ru-RU" w:eastAsia="en-US" w:bidi="ar-SA"/>
      </w:rPr>
    </w:lvl>
    <w:lvl w:ilvl="1" w:tplc="1E0AA6C0">
      <w:numFmt w:val="none"/>
      <w:lvlText w:val=""/>
      <w:lvlJc w:val="left"/>
      <w:pPr>
        <w:tabs>
          <w:tab w:val="num" w:pos="360"/>
        </w:tabs>
      </w:pPr>
    </w:lvl>
    <w:lvl w:ilvl="2" w:tplc="BEB6E84A">
      <w:numFmt w:val="bullet"/>
      <w:lvlText w:val="•"/>
      <w:lvlJc w:val="left"/>
      <w:pPr>
        <w:ind w:left="2181" w:hanging="463"/>
      </w:pPr>
      <w:rPr>
        <w:rFonts w:hint="default"/>
        <w:lang w:val="ru-RU" w:eastAsia="en-US" w:bidi="ar-SA"/>
      </w:rPr>
    </w:lvl>
    <w:lvl w:ilvl="3" w:tplc="08587F16">
      <w:numFmt w:val="bullet"/>
      <w:lvlText w:val="•"/>
      <w:lvlJc w:val="left"/>
      <w:pPr>
        <w:ind w:left="3211" w:hanging="463"/>
      </w:pPr>
      <w:rPr>
        <w:rFonts w:hint="default"/>
        <w:lang w:val="ru-RU" w:eastAsia="en-US" w:bidi="ar-SA"/>
      </w:rPr>
    </w:lvl>
    <w:lvl w:ilvl="4" w:tplc="E5663810">
      <w:numFmt w:val="bullet"/>
      <w:lvlText w:val="•"/>
      <w:lvlJc w:val="left"/>
      <w:pPr>
        <w:ind w:left="4242" w:hanging="463"/>
      </w:pPr>
      <w:rPr>
        <w:rFonts w:hint="default"/>
        <w:lang w:val="ru-RU" w:eastAsia="en-US" w:bidi="ar-SA"/>
      </w:rPr>
    </w:lvl>
    <w:lvl w:ilvl="5" w:tplc="41A24FAC">
      <w:numFmt w:val="bullet"/>
      <w:lvlText w:val="•"/>
      <w:lvlJc w:val="left"/>
      <w:pPr>
        <w:ind w:left="5273" w:hanging="463"/>
      </w:pPr>
      <w:rPr>
        <w:rFonts w:hint="default"/>
        <w:lang w:val="ru-RU" w:eastAsia="en-US" w:bidi="ar-SA"/>
      </w:rPr>
    </w:lvl>
    <w:lvl w:ilvl="6" w:tplc="F8B01968">
      <w:numFmt w:val="bullet"/>
      <w:lvlText w:val="•"/>
      <w:lvlJc w:val="left"/>
      <w:pPr>
        <w:ind w:left="6303" w:hanging="463"/>
      </w:pPr>
      <w:rPr>
        <w:rFonts w:hint="default"/>
        <w:lang w:val="ru-RU" w:eastAsia="en-US" w:bidi="ar-SA"/>
      </w:rPr>
    </w:lvl>
    <w:lvl w:ilvl="7" w:tplc="0BCCE762">
      <w:numFmt w:val="bullet"/>
      <w:lvlText w:val="•"/>
      <w:lvlJc w:val="left"/>
      <w:pPr>
        <w:ind w:left="7334" w:hanging="463"/>
      </w:pPr>
      <w:rPr>
        <w:rFonts w:hint="default"/>
        <w:lang w:val="ru-RU" w:eastAsia="en-US" w:bidi="ar-SA"/>
      </w:rPr>
    </w:lvl>
    <w:lvl w:ilvl="8" w:tplc="1D2C99BE">
      <w:numFmt w:val="bullet"/>
      <w:lvlText w:val="•"/>
      <w:lvlJc w:val="left"/>
      <w:pPr>
        <w:ind w:left="8365" w:hanging="463"/>
      </w:pPr>
      <w:rPr>
        <w:rFonts w:hint="default"/>
        <w:lang w:val="ru-RU" w:eastAsia="en-US" w:bidi="ar-SA"/>
      </w:rPr>
    </w:lvl>
  </w:abstractNum>
  <w:abstractNum w:abstractNumId="10">
    <w:nsid w:val="62A46816"/>
    <w:multiLevelType w:val="hybridMultilevel"/>
    <w:tmpl w:val="83249250"/>
    <w:lvl w:ilvl="0" w:tplc="AC2C831A">
      <w:start w:val="5"/>
      <w:numFmt w:val="decimal"/>
      <w:lvlText w:val="%1"/>
      <w:lvlJc w:val="left"/>
      <w:pPr>
        <w:ind w:left="112" w:hanging="536"/>
        <w:jc w:val="left"/>
      </w:pPr>
      <w:rPr>
        <w:rFonts w:hint="default"/>
        <w:lang w:val="ru-RU" w:eastAsia="en-US" w:bidi="ar-SA"/>
      </w:rPr>
    </w:lvl>
    <w:lvl w:ilvl="1" w:tplc="1556F9C2">
      <w:numFmt w:val="none"/>
      <w:lvlText w:val=""/>
      <w:lvlJc w:val="left"/>
      <w:pPr>
        <w:tabs>
          <w:tab w:val="num" w:pos="360"/>
        </w:tabs>
      </w:pPr>
    </w:lvl>
    <w:lvl w:ilvl="2" w:tplc="252ECF2E">
      <w:numFmt w:val="bullet"/>
      <w:lvlText w:val="•"/>
      <w:lvlJc w:val="left"/>
      <w:pPr>
        <w:ind w:left="2181" w:hanging="536"/>
      </w:pPr>
      <w:rPr>
        <w:rFonts w:hint="default"/>
        <w:lang w:val="ru-RU" w:eastAsia="en-US" w:bidi="ar-SA"/>
      </w:rPr>
    </w:lvl>
    <w:lvl w:ilvl="3" w:tplc="D7D22956">
      <w:numFmt w:val="bullet"/>
      <w:lvlText w:val="•"/>
      <w:lvlJc w:val="left"/>
      <w:pPr>
        <w:ind w:left="3211" w:hanging="536"/>
      </w:pPr>
      <w:rPr>
        <w:rFonts w:hint="default"/>
        <w:lang w:val="ru-RU" w:eastAsia="en-US" w:bidi="ar-SA"/>
      </w:rPr>
    </w:lvl>
    <w:lvl w:ilvl="4" w:tplc="1AE65AE6">
      <w:numFmt w:val="bullet"/>
      <w:lvlText w:val="•"/>
      <w:lvlJc w:val="left"/>
      <w:pPr>
        <w:ind w:left="4242" w:hanging="536"/>
      </w:pPr>
      <w:rPr>
        <w:rFonts w:hint="default"/>
        <w:lang w:val="ru-RU" w:eastAsia="en-US" w:bidi="ar-SA"/>
      </w:rPr>
    </w:lvl>
    <w:lvl w:ilvl="5" w:tplc="ADB0E2DE">
      <w:numFmt w:val="bullet"/>
      <w:lvlText w:val="•"/>
      <w:lvlJc w:val="left"/>
      <w:pPr>
        <w:ind w:left="5273" w:hanging="536"/>
      </w:pPr>
      <w:rPr>
        <w:rFonts w:hint="default"/>
        <w:lang w:val="ru-RU" w:eastAsia="en-US" w:bidi="ar-SA"/>
      </w:rPr>
    </w:lvl>
    <w:lvl w:ilvl="6" w:tplc="1C3A3FF2">
      <w:numFmt w:val="bullet"/>
      <w:lvlText w:val="•"/>
      <w:lvlJc w:val="left"/>
      <w:pPr>
        <w:ind w:left="6303" w:hanging="536"/>
      </w:pPr>
      <w:rPr>
        <w:rFonts w:hint="default"/>
        <w:lang w:val="ru-RU" w:eastAsia="en-US" w:bidi="ar-SA"/>
      </w:rPr>
    </w:lvl>
    <w:lvl w:ilvl="7" w:tplc="9FD88BC2">
      <w:numFmt w:val="bullet"/>
      <w:lvlText w:val="•"/>
      <w:lvlJc w:val="left"/>
      <w:pPr>
        <w:ind w:left="7334" w:hanging="536"/>
      </w:pPr>
      <w:rPr>
        <w:rFonts w:hint="default"/>
        <w:lang w:val="ru-RU" w:eastAsia="en-US" w:bidi="ar-SA"/>
      </w:rPr>
    </w:lvl>
    <w:lvl w:ilvl="8" w:tplc="1FCA09A6">
      <w:numFmt w:val="bullet"/>
      <w:lvlText w:val="•"/>
      <w:lvlJc w:val="left"/>
      <w:pPr>
        <w:ind w:left="8365" w:hanging="536"/>
      </w:pPr>
      <w:rPr>
        <w:rFonts w:hint="default"/>
        <w:lang w:val="ru-RU" w:eastAsia="en-US" w:bidi="ar-SA"/>
      </w:rPr>
    </w:lvl>
  </w:abstractNum>
  <w:abstractNum w:abstractNumId="11">
    <w:nsid w:val="72075048"/>
    <w:multiLevelType w:val="hybridMultilevel"/>
    <w:tmpl w:val="5A841534"/>
    <w:lvl w:ilvl="0" w:tplc="CAB2AD28">
      <w:numFmt w:val="bullet"/>
      <w:lvlText w:val="-"/>
      <w:lvlJc w:val="left"/>
      <w:pPr>
        <w:ind w:left="8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66A266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2" w:tplc="9EA47EEE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3" w:tplc="D2E08420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4" w:tplc="2A880522">
      <w:numFmt w:val="bullet"/>
      <w:lvlText w:val="•"/>
      <w:lvlJc w:val="left"/>
      <w:pPr>
        <w:ind w:left="4698" w:hanging="140"/>
      </w:pPr>
      <w:rPr>
        <w:rFonts w:hint="default"/>
        <w:lang w:val="ru-RU" w:eastAsia="en-US" w:bidi="ar-SA"/>
      </w:rPr>
    </w:lvl>
    <w:lvl w:ilvl="5" w:tplc="62E448A2">
      <w:numFmt w:val="bullet"/>
      <w:lvlText w:val="•"/>
      <w:lvlJc w:val="left"/>
      <w:pPr>
        <w:ind w:left="5653" w:hanging="140"/>
      </w:pPr>
      <w:rPr>
        <w:rFonts w:hint="default"/>
        <w:lang w:val="ru-RU" w:eastAsia="en-US" w:bidi="ar-SA"/>
      </w:rPr>
    </w:lvl>
    <w:lvl w:ilvl="6" w:tplc="F7483FB0">
      <w:numFmt w:val="bullet"/>
      <w:lvlText w:val="•"/>
      <w:lvlJc w:val="left"/>
      <w:pPr>
        <w:ind w:left="6607" w:hanging="140"/>
      </w:pPr>
      <w:rPr>
        <w:rFonts w:hint="default"/>
        <w:lang w:val="ru-RU" w:eastAsia="en-US" w:bidi="ar-SA"/>
      </w:rPr>
    </w:lvl>
    <w:lvl w:ilvl="7" w:tplc="9D1A6DD4">
      <w:numFmt w:val="bullet"/>
      <w:lvlText w:val="•"/>
      <w:lvlJc w:val="left"/>
      <w:pPr>
        <w:ind w:left="7562" w:hanging="140"/>
      </w:pPr>
      <w:rPr>
        <w:rFonts w:hint="default"/>
        <w:lang w:val="ru-RU" w:eastAsia="en-US" w:bidi="ar-SA"/>
      </w:rPr>
    </w:lvl>
    <w:lvl w:ilvl="8" w:tplc="CF2EA022">
      <w:numFmt w:val="bullet"/>
      <w:lvlText w:val="•"/>
      <w:lvlJc w:val="left"/>
      <w:pPr>
        <w:ind w:left="851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D2FAC"/>
    <w:rsid w:val="0001319C"/>
    <w:rsid w:val="001326DB"/>
    <w:rsid w:val="001B16A0"/>
    <w:rsid w:val="00230212"/>
    <w:rsid w:val="0030206F"/>
    <w:rsid w:val="005D2FAC"/>
    <w:rsid w:val="00711009"/>
    <w:rsid w:val="007F4779"/>
    <w:rsid w:val="00824E16"/>
    <w:rsid w:val="008A4E42"/>
    <w:rsid w:val="00AB6659"/>
    <w:rsid w:val="00CF0B66"/>
    <w:rsid w:val="00D24F89"/>
    <w:rsid w:val="00E72715"/>
    <w:rsid w:val="00E8180D"/>
    <w:rsid w:val="00F06A3B"/>
    <w:rsid w:val="00F6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F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2FAC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D2FAC"/>
    <w:pPr>
      <w:ind w:left="544" w:right="538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D2FAC"/>
    <w:pPr>
      <w:ind w:left="622" w:hanging="24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D2FAC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5D2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 Pavel</dc:creator>
  <cp:lastModifiedBy>Пользователь Windows</cp:lastModifiedBy>
  <cp:revision>9</cp:revision>
  <dcterms:created xsi:type="dcterms:W3CDTF">2022-09-16T06:35:00Z</dcterms:created>
  <dcterms:modified xsi:type="dcterms:W3CDTF">2024-10-10T07:41:00Z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2022-09-16T00:00:00Z</vt:filetime>
  </property>
</Properties>
</file>